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84" w:rsidRPr="00AD14D6" w:rsidRDefault="00542925" w:rsidP="00542925">
      <w:pPr>
        <w:jc w:val="center"/>
      </w:pPr>
      <w:r w:rsidRPr="00AD14D6">
        <w:t>Аннотация к программе.</w:t>
      </w:r>
    </w:p>
    <w:p w:rsidR="00AD14D6" w:rsidRPr="00AD14D6" w:rsidRDefault="00AD14D6" w:rsidP="00542925">
      <w:pPr>
        <w:jc w:val="center"/>
      </w:pPr>
    </w:p>
    <w:p w:rsidR="003824C1" w:rsidRPr="00AD14D6" w:rsidRDefault="003824C1" w:rsidP="003824C1">
      <w:pPr>
        <w:pStyle w:val="20"/>
        <w:shd w:val="clear" w:color="auto" w:fill="auto"/>
        <w:spacing w:before="0"/>
        <w:ind w:firstLine="76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Рабочая программа по русскому языку для 1 класса:</w:t>
      </w:r>
    </w:p>
    <w:p w:rsidR="003824C1" w:rsidRPr="00AD14D6" w:rsidRDefault="003824C1" w:rsidP="003824C1">
      <w:pPr>
        <w:pStyle w:val="20"/>
        <w:shd w:val="clear" w:color="auto" w:fill="auto"/>
        <w:spacing w:before="0"/>
        <w:ind w:firstLine="760"/>
        <w:jc w:val="both"/>
        <w:rPr>
          <w:sz w:val="24"/>
          <w:szCs w:val="24"/>
        </w:rPr>
      </w:pPr>
      <w:r w:rsidRPr="00AD14D6">
        <w:rPr>
          <w:b/>
          <w:sz w:val="24"/>
          <w:szCs w:val="24"/>
          <w:lang w:val="en-US"/>
        </w:rPr>
        <w:t>I</w:t>
      </w:r>
      <w:r w:rsidRPr="00AD14D6">
        <w:rPr>
          <w:b/>
          <w:sz w:val="24"/>
          <w:szCs w:val="24"/>
        </w:rPr>
        <w:t>.</w:t>
      </w:r>
      <w:r w:rsidRPr="00AD14D6">
        <w:rPr>
          <w:sz w:val="24"/>
          <w:szCs w:val="24"/>
        </w:rPr>
        <w:t xml:space="preserve"> составлена в соответствии с требованиями ФГОС НОО на основе авторской программы В.Г.Горецкий: «Азбука», М. Просвещение 2012г.</w:t>
      </w:r>
    </w:p>
    <w:p w:rsidR="003824C1" w:rsidRPr="00AD14D6" w:rsidRDefault="003824C1" w:rsidP="003824C1">
      <w:pPr>
        <w:pStyle w:val="20"/>
        <w:shd w:val="clear" w:color="auto" w:fill="auto"/>
        <w:spacing w:before="0" w:after="8" w:line="220" w:lineRule="exact"/>
        <w:ind w:firstLine="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Программа предусматривает изучение предмета на базовом уровне.</w:t>
      </w:r>
    </w:p>
    <w:p w:rsidR="003824C1" w:rsidRPr="00AD14D6" w:rsidRDefault="003824C1" w:rsidP="003824C1">
      <w:pPr>
        <w:pStyle w:val="20"/>
        <w:shd w:val="clear" w:color="auto" w:fill="auto"/>
        <w:spacing w:before="0" w:line="220" w:lineRule="exact"/>
        <w:ind w:left="110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Ориентирована на УМК «Школа России»:</w:t>
      </w:r>
    </w:p>
    <w:p w:rsidR="003824C1" w:rsidRPr="00AD14D6" w:rsidRDefault="003824C1" w:rsidP="003824C1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107" w:line="278" w:lineRule="exact"/>
        <w:ind w:left="110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Прописи к «Азбуке» В. Г. Горецкий, Н. А. Федосова, 1 кл, 4ч,, - 11-е изд, М. «Просвещение», 2014г</w:t>
      </w:r>
    </w:p>
    <w:p w:rsidR="003824C1" w:rsidRPr="00AD14D6" w:rsidRDefault="003824C1" w:rsidP="003824C1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20" w:lineRule="exact"/>
        <w:ind w:left="760" w:firstLine="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Учебник В. Г. Горецкий, «Азбука», 1 кл., - 13-е изд., М. «Просвещение», 2014г</w:t>
      </w:r>
    </w:p>
    <w:p w:rsidR="003824C1" w:rsidRPr="00AD14D6" w:rsidRDefault="003824C1" w:rsidP="003824C1">
      <w:pPr>
        <w:pStyle w:val="20"/>
        <w:shd w:val="clear" w:color="auto" w:fill="auto"/>
        <w:tabs>
          <w:tab w:val="left" w:pos="2510"/>
        </w:tabs>
        <w:spacing w:before="0"/>
        <w:ind w:firstLine="760"/>
        <w:jc w:val="both"/>
        <w:rPr>
          <w:b/>
          <w:sz w:val="24"/>
          <w:szCs w:val="24"/>
        </w:rPr>
      </w:pPr>
      <w:r w:rsidRPr="00AD14D6">
        <w:rPr>
          <w:b/>
          <w:sz w:val="24"/>
          <w:szCs w:val="24"/>
          <w:lang w:val="en-US"/>
        </w:rPr>
        <w:t>II</w:t>
      </w:r>
      <w:r w:rsidRPr="00AD14D6">
        <w:rPr>
          <w:b/>
          <w:sz w:val="24"/>
          <w:szCs w:val="24"/>
        </w:rPr>
        <w:t xml:space="preserve">. </w:t>
      </w:r>
      <w:proofErr w:type="gramStart"/>
      <w:r w:rsidRPr="00AD14D6">
        <w:rPr>
          <w:sz w:val="24"/>
          <w:szCs w:val="24"/>
        </w:rPr>
        <w:t>разработана</w:t>
      </w:r>
      <w:proofErr w:type="gramEnd"/>
      <w:r w:rsidRPr="00AD14D6">
        <w:rPr>
          <w:sz w:val="24"/>
          <w:szCs w:val="24"/>
        </w:rPr>
        <w:t xml:space="preserve"> на основе Примерной основной образовательной программы образовательного учреждения. Начальная школа - М: Просвещение, 2012.</w:t>
      </w:r>
      <w:r w:rsidRPr="00AD14D6">
        <w:rPr>
          <w:sz w:val="24"/>
          <w:szCs w:val="24"/>
        </w:rPr>
        <w:tab/>
        <w:t>- (Стандарты второго поколения), авторской программы</w:t>
      </w:r>
    </w:p>
    <w:p w:rsidR="003824C1" w:rsidRPr="00AD14D6" w:rsidRDefault="003824C1" w:rsidP="00EF0BEB">
      <w:pPr>
        <w:pStyle w:val="20"/>
        <w:shd w:val="clear" w:color="auto" w:fill="auto"/>
        <w:tabs>
          <w:tab w:val="left" w:pos="5712"/>
        </w:tabs>
        <w:spacing w:before="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В.П.Канакиной, В.Г.Горецкого - 3-е изд. М.:Просвещение 2012 (Программы</w:t>
      </w:r>
      <w:r w:rsidR="00EF0BEB" w:rsidRPr="00AD14D6">
        <w:rPr>
          <w:sz w:val="24"/>
          <w:szCs w:val="24"/>
          <w:lang w:val="ru-RU"/>
        </w:rPr>
        <w:t xml:space="preserve"> </w:t>
      </w:r>
      <w:r w:rsidRPr="00AD14D6">
        <w:rPr>
          <w:sz w:val="24"/>
          <w:szCs w:val="24"/>
        </w:rPr>
        <w:t>общеобразовательных учреждений. Начальные классы (1-4). в соответствии с требованиями Федерального компонента государственного стандарта начального образования (Москва, 2010).</w:t>
      </w:r>
    </w:p>
    <w:p w:rsidR="003824C1" w:rsidRPr="00AD14D6" w:rsidRDefault="003824C1" w:rsidP="003824C1">
      <w:pPr>
        <w:pStyle w:val="20"/>
        <w:shd w:val="clear" w:color="auto" w:fill="auto"/>
        <w:spacing w:before="0"/>
        <w:ind w:firstLine="76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Используется учебно-методический комплект «Школа России»:</w:t>
      </w:r>
    </w:p>
    <w:p w:rsidR="003824C1" w:rsidRPr="00AD14D6" w:rsidRDefault="003824C1" w:rsidP="003824C1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firstLine="76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В.П.Канакиной, В.Г.Горецкого Русский язык. 1 класс: учебник. - М.: Просвещение, 2012.</w:t>
      </w:r>
    </w:p>
    <w:p w:rsidR="003824C1" w:rsidRPr="00AD14D6" w:rsidRDefault="003824C1" w:rsidP="003824C1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firstLine="76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В.П.Канакина, В.Г.Горецкий Русский язык в начальной школе: 1 класс. Книга для учителя. - М.: Просвещение, 2012.</w:t>
      </w:r>
    </w:p>
    <w:p w:rsidR="003824C1" w:rsidRPr="00AD14D6" w:rsidRDefault="003824C1" w:rsidP="003824C1">
      <w:pPr>
        <w:pStyle w:val="20"/>
        <w:shd w:val="clear" w:color="auto" w:fill="auto"/>
        <w:spacing w:before="0" w:line="302" w:lineRule="exact"/>
        <w:ind w:left="106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З.О.И. Дмитриева Русский язык. 1 класс: поурочные планы по учебнику В.П.Канакиной, В.Г.Горецкого 2 полугодие. - М. «Просвещение» 2012</w:t>
      </w:r>
    </w:p>
    <w:p w:rsidR="003824C1" w:rsidRPr="00AD14D6" w:rsidRDefault="003824C1" w:rsidP="003824C1">
      <w:pPr>
        <w:ind w:firstLine="708"/>
        <w:jc w:val="both"/>
      </w:pPr>
      <w:r w:rsidRPr="00AD14D6">
        <w:t xml:space="preserve">На изучение предмета «Русский язык»  в </w:t>
      </w:r>
      <w:r w:rsidRPr="00AD14D6">
        <w:rPr>
          <w:b/>
        </w:rPr>
        <w:t>1 классе</w:t>
      </w:r>
      <w:r w:rsidRPr="00AD14D6">
        <w:t xml:space="preserve"> — </w:t>
      </w:r>
      <w:r w:rsidRPr="00AD14D6">
        <w:rPr>
          <w:b/>
        </w:rPr>
        <w:t>165ч.</w:t>
      </w:r>
      <w:r w:rsidRPr="00AD14D6">
        <w:t xml:space="preserve"> (5 ч. в неделю, 33 учебные недели.)</w:t>
      </w: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Default="00542925" w:rsidP="00542925">
      <w:pPr>
        <w:jc w:val="center"/>
      </w:pPr>
    </w:p>
    <w:p w:rsidR="00AD14D6" w:rsidRDefault="00AD14D6" w:rsidP="00542925">
      <w:pPr>
        <w:jc w:val="center"/>
      </w:pPr>
    </w:p>
    <w:p w:rsidR="00AD14D6" w:rsidRDefault="00AD14D6" w:rsidP="00542925">
      <w:pPr>
        <w:jc w:val="center"/>
      </w:pPr>
    </w:p>
    <w:p w:rsidR="00AD14D6" w:rsidRDefault="00AD14D6" w:rsidP="00542925">
      <w:pPr>
        <w:jc w:val="center"/>
      </w:pPr>
    </w:p>
    <w:p w:rsidR="00AD14D6" w:rsidRPr="00AD14D6" w:rsidRDefault="00AD14D6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542925" w:rsidRPr="00AD14D6" w:rsidRDefault="00542925" w:rsidP="00542925">
      <w:pPr>
        <w:jc w:val="center"/>
      </w:pPr>
    </w:p>
    <w:p w:rsidR="00336F01" w:rsidRPr="00AD14D6" w:rsidRDefault="00336F01" w:rsidP="00542925">
      <w:pPr>
        <w:jc w:val="center"/>
      </w:pPr>
    </w:p>
    <w:p w:rsidR="00336F01" w:rsidRPr="00AD14D6" w:rsidRDefault="00336F01" w:rsidP="00542925">
      <w:pPr>
        <w:jc w:val="center"/>
      </w:pPr>
    </w:p>
    <w:p w:rsidR="00336F01" w:rsidRPr="00AD14D6" w:rsidRDefault="00336F01" w:rsidP="00542925">
      <w:pPr>
        <w:jc w:val="center"/>
      </w:pPr>
    </w:p>
    <w:p w:rsidR="00336F01" w:rsidRPr="00AD14D6" w:rsidRDefault="00336F01" w:rsidP="00542925">
      <w:pPr>
        <w:jc w:val="center"/>
      </w:pPr>
    </w:p>
    <w:p w:rsidR="00542925" w:rsidRPr="00AD14D6" w:rsidRDefault="00542925" w:rsidP="00542925">
      <w:pPr>
        <w:jc w:val="center"/>
      </w:pPr>
      <w:bookmarkStart w:id="0" w:name="_GoBack"/>
      <w:bookmarkEnd w:id="0"/>
    </w:p>
    <w:sectPr w:rsidR="00542925" w:rsidRPr="00A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14675F"/>
    <w:multiLevelType w:val="multilevel"/>
    <w:tmpl w:val="876EF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336F01"/>
    <w:rsid w:val="003824C1"/>
    <w:rsid w:val="004D51E2"/>
    <w:rsid w:val="00542925"/>
    <w:rsid w:val="008E4446"/>
    <w:rsid w:val="00AC2F84"/>
    <w:rsid w:val="00AD0CD6"/>
    <w:rsid w:val="00AD14D6"/>
    <w:rsid w:val="00C5092E"/>
    <w:rsid w:val="00C7798F"/>
    <w:rsid w:val="00CD6ADA"/>
    <w:rsid w:val="00DD3524"/>
    <w:rsid w:val="00DE017D"/>
    <w:rsid w:val="00EF0BE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(2) + Курсив"/>
    <w:basedOn w:val="2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(2) + Курсив"/>
    <w:basedOn w:val="2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2016-11-03T02:14:00Z</dcterms:created>
  <dcterms:modified xsi:type="dcterms:W3CDTF">2016-11-03T02:14:00Z</dcterms:modified>
</cp:coreProperties>
</file>