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36" w:rsidRDefault="00DD1AED" w:rsidP="00FC2882">
      <w:pPr>
        <w:pStyle w:val="12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-1861185</wp:posOffset>
            </wp:positionV>
            <wp:extent cx="7332980" cy="10165080"/>
            <wp:effectExtent l="0" t="6350" r="0" b="0"/>
            <wp:wrapTight wrapText="bothSides">
              <wp:wrapPolygon edited="0">
                <wp:start x="-19" y="21587"/>
                <wp:lineTo x="21529" y="21587"/>
                <wp:lineTo x="21529" y="51"/>
                <wp:lineTo x="-19" y="51"/>
                <wp:lineTo x="-19" y="21587"/>
              </wp:wrapPolygon>
            </wp:wrapTight>
            <wp:docPr id="1" name="Рисунок 1" descr="C:\Users\Yubi\Desktop\Attachments_degtjarka-school@yandex.ru_2017-09-11_21-12-18\wneur 1-4 kl\03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wneur 1-4 kl\03p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2980" cy="101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882" w:rsidRPr="001B2C36" w:rsidRDefault="00FC2882" w:rsidP="00FC2882">
      <w:pPr>
        <w:pStyle w:val="12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2C36">
        <w:rPr>
          <w:rFonts w:ascii="Times New Roman" w:hAnsi="Times New Roman"/>
          <w:color w:val="000000"/>
          <w:sz w:val="24"/>
          <w:szCs w:val="24"/>
        </w:rPr>
        <w:lastRenderedPageBreak/>
        <w:t>Пояснительная запи</w:t>
      </w:r>
      <w:bookmarkStart w:id="1" w:name="_GoBack"/>
      <w:bookmarkEnd w:id="1"/>
      <w:r w:rsidRPr="001B2C36">
        <w:rPr>
          <w:rFonts w:ascii="Times New Roman" w:hAnsi="Times New Roman"/>
          <w:color w:val="000000"/>
          <w:sz w:val="24"/>
          <w:szCs w:val="24"/>
        </w:rPr>
        <w:t>ска</w:t>
      </w:r>
      <w:bookmarkEnd w:id="0"/>
    </w:p>
    <w:p w:rsidR="00FC2882" w:rsidRPr="001B2C36" w:rsidRDefault="00FC2882" w:rsidP="00FC2882">
      <w:pPr>
        <w:pStyle w:val="12"/>
        <w:shd w:val="clear" w:color="auto" w:fill="auto"/>
        <w:spacing w:after="0" w:line="240" w:lineRule="auto"/>
        <w:ind w:firstLine="38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C2882" w:rsidRPr="001B2C36" w:rsidRDefault="00FC2882" w:rsidP="00FC2882">
      <w:pPr>
        <w:pStyle w:val="2"/>
        <w:shd w:val="clear" w:color="auto" w:fill="auto"/>
        <w:spacing w:after="0" w:line="240" w:lineRule="auto"/>
        <w:ind w:firstLine="540"/>
        <w:jc w:val="both"/>
        <w:rPr>
          <w:spacing w:val="0"/>
          <w:sz w:val="24"/>
          <w:szCs w:val="24"/>
          <w:lang w:val="ru-RU"/>
        </w:rPr>
      </w:pPr>
      <w:r w:rsidRPr="001B2C36">
        <w:rPr>
          <w:spacing w:val="0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поколения, рабочей  программой автора </w:t>
      </w:r>
      <w:r w:rsidRPr="001B2C36">
        <w:rPr>
          <w:spacing w:val="0"/>
          <w:sz w:val="24"/>
          <w:szCs w:val="24"/>
          <w:lang w:val="ru-RU"/>
        </w:rPr>
        <w:t xml:space="preserve">Л.Н. </w:t>
      </w:r>
      <w:proofErr w:type="spellStart"/>
      <w:r w:rsidRPr="001B2C36">
        <w:rPr>
          <w:spacing w:val="0"/>
          <w:sz w:val="24"/>
          <w:szCs w:val="24"/>
          <w:lang w:val="ru-RU"/>
        </w:rPr>
        <w:t>Михиевой</w:t>
      </w:r>
      <w:proofErr w:type="spellEnd"/>
      <w:r w:rsidRPr="001B2C36">
        <w:rPr>
          <w:spacing w:val="0"/>
          <w:sz w:val="24"/>
          <w:szCs w:val="24"/>
          <w:lang w:val="ru-RU"/>
        </w:rPr>
        <w:t xml:space="preserve"> </w:t>
      </w:r>
      <w:r w:rsidRPr="001B2C36">
        <w:rPr>
          <w:spacing w:val="0"/>
          <w:sz w:val="24"/>
          <w:szCs w:val="24"/>
        </w:rPr>
        <w:t xml:space="preserve"> «</w:t>
      </w:r>
      <w:r w:rsidRPr="001B2C36">
        <w:rPr>
          <w:spacing w:val="0"/>
          <w:sz w:val="24"/>
          <w:szCs w:val="24"/>
          <w:lang w:val="ru-RU"/>
        </w:rPr>
        <w:t>Праздники, традиции и ремесла народов России</w:t>
      </w:r>
      <w:r w:rsidRPr="001B2C36">
        <w:rPr>
          <w:spacing w:val="0"/>
          <w:sz w:val="24"/>
          <w:szCs w:val="24"/>
        </w:rPr>
        <w:t xml:space="preserve">» </w:t>
      </w:r>
      <w:r w:rsidRPr="001B2C36">
        <w:rPr>
          <w:spacing w:val="0"/>
          <w:sz w:val="24"/>
          <w:szCs w:val="24"/>
          <w:lang w:val="ru-RU"/>
        </w:rPr>
        <w:t xml:space="preserve">из сборника программ внеурочной деятельности </w:t>
      </w:r>
      <w:r w:rsidRPr="001B2C36">
        <w:rPr>
          <w:spacing w:val="0"/>
          <w:sz w:val="24"/>
          <w:szCs w:val="24"/>
        </w:rPr>
        <w:t>УМК «Начальная школа ХХ</w:t>
      </w:r>
      <w:r w:rsidRPr="001B2C36">
        <w:rPr>
          <w:spacing w:val="0"/>
          <w:sz w:val="24"/>
          <w:szCs w:val="24"/>
          <w:lang w:val="en-US"/>
        </w:rPr>
        <w:t>I</w:t>
      </w:r>
      <w:r w:rsidRPr="001B2C36">
        <w:rPr>
          <w:spacing w:val="0"/>
          <w:sz w:val="24"/>
          <w:szCs w:val="24"/>
        </w:rPr>
        <w:t xml:space="preserve"> века»: 1 – 4 классы под редакцией Н.Ф.Виноградовой. М.: Издательский центр «Вентана- Граф», 201</w:t>
      </w:r>
      <w:r w:rsidRPr="001B2C36">
        <w:rPr>
          <w:spacing w:val="0"/>
          <w:sz w:val="24"/>
          <w:szCs w:val="24"/>
          <w:lang w:val="ru-RU"/>
        </w:rPr>
        <w:t>3</w:t>
      </w:r>
      <w:r w:rsidRPr="001B2C36">
        <w:rPr>
          <w:spacing w:val="0"/>
          <w:sz w:val="24"/>
          <w:szCs w:val="24"/>
        </w:rPr>
        <w:t xml:space="preserve">.           </w:t>
      </w:r>
    </w:p>
    <w:p w:rsidR="00FC2882" w:rsidRPr="001B2C36" w:rsidRDefault="00FC2882" w:rsidP="00FC2882">
      <w:pPr>
        <w:pStyle w:val="2"/>
        <w:shd w:val="clear" w:color="auto" w:fill="auto"/>
        <w:spacing w:after="0" w:line="240" w:lineRule="auto"/>
        <w:ind w:firstLine="480"/>
        <w:jc w:val="both"/>
        <w:rPr>
          <w:b/>
          <w:sz w:val="24"/>
          <w:szCs w:val="24"/>
          <w:lang w:val="ru-RU"/>
        </w:rPr>
      </w:pPr>
    </w:p>
    <w:p w:rsidR="00FC2882" w:rsidRPr="000F2420" w:rsidRDefault="0012325A" w:rsidP="00FC2882">
      <w:pPr>
        <w:pStyle w:val="2"/>
        <w:shd w:val="clear" w:color="auto" w:fill="auto"/>
        <w:spacing w:after="0" w:line="240" w:lineRule="auto"/>
        <w:ind w:firstLine="480"/>
        <w:jc w:val="both"/>
        <w:rPr>
          <w:b/>
          <w:sz w:val="24"/>
          <w:szCs w:val="24"/>
          <w:lang w:val="ru-RU"/>
        </w:rPr>
      </w:pPr>
      <w:r w:rsidRPr="001B2C36">
        <w:rPr>
          <w:sz w:val="24"/>
          <w:szCs w:val="24"/>
        </w:rPr>
        <w:t>Программа «</w:t>
      </w:r>
      <w:r w:rsidRPr="001B2C36">
        <w:rPr>
          <w:sz w:val="24"/>
          <w:szCs w:val="24"/>
          <w:lang w:val="ru-RU"/>
        </w:rPr>
        <w:t xml:space="preserve">Праздники, традиции и ремёсла народов России» </w:t>
      </w:r>
      <w:r w:rsidRPr="001B2C36">
        <w:rPr>
          <w:sz w:val="24"/>
          <w:szCs w:val="24"/>
        </w:rPr>
        <w:t xml:space="preserve"> рассчитана на 3</w:t>
      </w:r>
      <w:r w:rsidRPr="001B2C36">
        <w:rPr>
          <w:sz w:val="24"/>
          <w:szCs w:val="24"/>
          <w:lang w:val="ru-RU"/>
        </w:rPr>
        <w:t>2</w:t>
      </w:r>
      <w:r w:rsidR="000F2420">
        <w:rPr>
          <w:sz w:val="24"/>
          <w:szCs w:val="24"/>
        </w:rPr>
        <w:t xml:space="preserve"> ча</w:t>
      </w:r>
      <w:r w:rsidR="000F2420">
        <w:rPr>
          <w:sz w:val="24"/>
          <w:szCs w:val="24"/>
          <w:lang w:val="ru-RU"/>
        </w:rPr>
        <w:t xml:space="preserve">са, </w:t>
      </w:r>
      <w:r w:rsidRPr="001B2C36">
        <w:rPr>
          <w:sz w:val="24"/>
          <w:szCs w:val="24"/>
        </w:rPr>
        <w:t xml:space="preserve"> но в соответствии с </w:t>
      </w:r>
      <w:r w:rsidRPr="001B2C36">
        <w:rPr>
          <w:sz w:val="24"/>
          <w:szCs w:val="24"/>
          <w:lang w:val="ru-RU"/>
        </w:rPr>
        <w:t>у</w:t>
      </w:r>
      <w:proofErr w:type="spellStart"/>
      <w:r w:rsidRPr="001B2C36">
        <w:rPr>
          <w:sz w:val="24"/>
          <w:szCs w:val="24"/>
        </w:rPr>
        <w:t>чебным</w:t>
      </w:r>
      <w:proofErr w:type="spellEnd"/>
      <w:r w:rsidRPr="001B2C36">
        <w:rPr>
          <w:sz w:val="24"/>
          <w:szCs w:val="24"/>
        </w:rPr>
        <w:t xml:space="preserve"> планом школы для реализации курсов </w:t>
      </w:r>
      <w:r w:rsidRPr="001B2C36">
        <w:rPr>
          <w:sz w:val="24"/>
          <w:szCs w:val="24"/>
          <w:lang w:val="ru-RU"/>
        </w:rPr>
        <w:t>в</w:t>
      </w:r>
      <w:r w:rsidRPr="001B2C36">
        <w:rPr>
          <w:sz w:val="24"/>
          <w:szCs w:val="24"/>
        </w:rPr>
        <w:t>неурочной деятельности предусмотрено 34 учебных недели, поэтому рабочая программа составлена из расчета: 3 класс – 34 часа, 1 час в неделю.</w:t>
      </w:r>
    </w:p>
    <w:p w:rsidR="007366E0" w:rsidRPr="001B2C36" w:rsidRDefault="007366E0" w:rsidP="007366E0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7366E0" w:rsidRPr="001B2C36" w:rsidRDefault="007366E0" w:rsidP="007366E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2C36">
        <w:rPr>
          <w:rFonts w:ascii="Times New Roman" w:hAnsi="Times New Roman"/>
          <w:b/>
          <w:sz w:val="24"/>
          <w:szCs w:val="24"/>
        </w:rPr>
        <w:t>ЦЕЛЬ  И ЗАДАЧИ ПРОГРАММЫ ВНЕУРОЧНОЙ ДЕЯТЕЛЬНОСТИ</w:t>
      </w:r>
    </w:p>
    <w:p w:rsidR="007366E0" w:rsidRPr="001B2C36" w:rsidRDefault="007366E0" w:rsidP="007366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191919"/>
          <w:w w:val="104"/>
          <w:sz w:val="24"/>
          <w:szCs w:val="24"/>
          <w:u w:val="single"/>
        </w:rPr>
      </w:pPr>
      <w:r w:rsidRPr="001B2C36">
        <w:rPr>
          <w:rStyle w:val="10"/>
          <w:rFonts w:ascii="Times New Roman" w:eastAsia="Calibri" w:hAnsi="Times New Roman"/>
          <w:sz w:val="24"/>
          <w:szCs w:val="24"/>
        </w:rPr>
        <w:t>цель</w:t>
      </w:r>
      <w:r w:rsidRPr="001B2C36">
        <w:rPr>
          <w:rFonts w:ascii="Times New Roman" w:hAnsi="Times New Roman"/>
          <w:b/>
          <w:i/>
          <w:color w:val="191919"/>
          <w:w w:val="104"/>
          <w:sz w:val="24"/>
          <w:szCs w:val="24"/>
        </w:rPr>
        <w:t xml:space="preserve">: </w:t>
      </w:r>
      <w:r w:rsidRPr="001B2C36">
        <w:rPr>
          <w:rStyle w:val="a5"/>
          <w:rFonts w:ascii="Times New Roman" w:eastAsia="Calibri" w:hAnsi="Times New Roman"/>
          <w:b w:val="0"/>
          <w:sz w:val="24"/>
        </w:rPr>
        <w:t>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</w:t>
      </w:r>
      <w:r w:rsidRPr="001B2C36">
        <w:rPr>
          <w:rFonts w:ascii="Times New Roman" w:hAnsi="Times New Roman"/>
          <w:i/>
          <w:color w:val="191919"/>
          <w:w w:val="104"/>
          <w:sz w:val="24"/>
          <w:szCs w:val="24"/>
          <w:u w:val="single"/>
        </w:rPr>
        <w:t xml:space="preserve"> </w:t>
      </w:r>
    </w:p>
    <w:p w:rsidR="007366E0" w:rsidRPr="001B2C36" w:rsidRDefault="007366E0" w:rsidP="007366E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C36">
        <w:rPr>
          <w:rFonts w:ascii="Times New Roman" w:hAnsi="Times New Roman"/>
          <w:b/>
          <w:sz w:val="24"/>
          <w:szCs w:val="24"/>
        </w:rPr>
        <w:t>задачи:</w:t>
      </w:r>
    </w:p>
    <w:p w:rsidR="007366E0" w:rsidRPr="001B2C36" w:rsidRDefault="007366E0" w:rsidP="007366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91919"/>
          <w:w w:val="104"/>
          <w:sz w:val="24"/>
          <w:szCs w:val="24"/>
        </w:rPr>
      </w:pPr>
      <w:r w:rsidRPr="001B2C36">
        <w:rPr>
          <w:rFonts w:ascii="Times New Roman" w:hAnsi="Times New Roman"/>
          <w:color w:val="191919"/>
          <w:w w:val="101"/>
          <w:sz w:val="24"/>
          <w:szCs w:val="24"/>
        </w:rPr>
        <w:t>-</w:t>
      </w:r>
      <w:r w:rsidR="0012325A" w:rsidRPr="001B2C36">
        <w:rPr>
          <w:rFonts w:ascii="Times New Roman" w:hAnsi="Times New Roman"/>
          <w:color w:val="191919"/>
          <w:w w:val="101"/>
          <w:sz w:val="24"/>
          <w:szCs w:val="24"/>
        </w:rPr>
        <w:t>ф</w:t>
      </w:r>
      <w:r w:rsidRPr="001B2C36">
        <w:rPr>
          <w:rFonts w:ascii="Times New Roman" w:hAnsi="Times New Roman"/>
          <w:color w:val="191919"/>
          <w:w w:val="101"/>
          <w:sz w:val="24"/>
          <w:szCs w:val="24"/>
        </w:rPr>
        <w:t>ор</w:t>
      </w:r>
      <w:r w:rsidRPr="001B2C36">
        <w:rPr>
          <w:rFonts w:ascii="Times New Roman" w:hAnsi="Times New Roman"/>
          <w:color w:val="191919"/>
          <w:w w:val="103"/>
          <w:sz w:val="24"/>
          <w:szCs w:val="24"/>
        </w:rPr>
        <w:t xml:space="preserve">мировать у школьников интерес к народному творчеству,  воспитывать </w:t>
      </w:r>
      <w:r w:rsidRPr="001B2C36">
        <w:rPr>
          <w:rFonts w:ascii="Times New Roman" w:hAnsi="Times New Roman"/>
          <w:color w:val="191919"/>
          <w:w w:val="102"/>
          <w:sz w:val="24"/>
          <w:szCs w:val="24"/>
        </w:rPr>
        <w:t>духовно-нравственную культуру и толерантность, патриотизм и граж</w:t>
      </w:r>
      <w:r w:rsidRPr="001B2C36">
        <w:rPr>
          <w:rFonts w:ascii="Times New Roman" w:hAnsi="Times New Roman"/>
          <w:color w:val="191919"/>
          <w:w w:val="105"/>
          <w:sz w:val="24"/>
          <w:szCs w:val="24"/>
        </w:rPr>
        <w:t xml:space="preserve">данственность, </w:t>
      </w:r>
    </w:p>
    <w:p w:rsidR="007366E0" w:rsidRPr="001B2C36" w:rsidRDefault="007366E0" w:rsidP="007366E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2C36">
        <w:rPr>
          <w:rFonts w:ascii="Times New Roman" w:hAnsi="Times New Roman"/>
          <w:color w:val="191919"/>
          <w:w w:val="105"/>
          <w:sz w:val="24"/>
          <w:szCs w:val="24"/>
        </w:rPr>
        <w:t>развивать  художественного вкуса.</w:t>
      </w:r>
    </w:p>
    <w:p w:rsidR="007366E0" w:rsidRPr="001B2C36" w:rsidRDefault="007366E0" w:rsidP="007366E0">
      <w:pPr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>-</w:t>
      </w:r>
      <w:r w:rsidR="0012325A" w:rsidRPr="001B2C36">
        <w:rPr>
          <w:rFonts w:ascii="Times New Roman" w:hAnsi="Times New Roman"/>
          <w:sz w:val="24"/>
          <w:szCs w:val="24"/>
        </w:rPr>
        <w:t>р</w:t>
      </w:r>
      <w:r w:rsidRPr="001B2C36">
        <w:rPr>
          <w:rFonts w:ascii="Times New Roman" w:hAnsi="Times New Roman"/>
          <w:sz w:val="24"/>
          <w:szCs w:val="24"/>
        </w:rPr>
        <w:t xml:space="preserve">азвивать  художественное и </w:t>
      </w:r>
      <w:proofErr w:type="spellStart"/>
      <w:r w:rsidRPr="001B2C36">
        <w:rPr>
          <w:rFonts w:ascii="Times New Roman" w:hAnsi="Times New Roman"/>
          <w:sz w:val="24"/>
          <w:szCs w:val="24"/>
        </w:rPr>
        <w:t>ассоцитивное</w:t>
      </w:r>
      <w:proofErr w:type="spellEnd"/>
      <w:r w:rsidRPr="001B2C36">
        <w:rPr>
          <w:rFonts w:ascii="Times New Roman" w:hAnsi="Times New Roman"/>
          <w:sz w:val="24"/>
          <w:szCs w:val="24"/>
        </w:rPr>
        <w:t xml:space="preserve"> мышление младших школьников, зрительное восприятие, пространственное мышление, фантазию и речь, коммуникативную культуру детей.  </w:t>
      </w:r>
    </w:p>
    <w:p w:rsidR="007366E0" w:rsidRPr="001B2C36" w:rsidRDefault="007366E0" w:rsidP="007366E0">
      <w:pPr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>-</w:t>
      </w:r>
      <w:r w:rsidR="0012325A" w:rsidRPr="001B2C36">
        <w:rPr>
          <w:rFonts w:ascii="Times New Roman" w:hAnsi="Times New Roman"/>
          <w:sz w:val="24"/>
          <w:szCs w:val="24"/>
        </w:rPr>
        <w:t>ф</w:t>
      </w:r>
      <w:r w:rsidRPr="001B2C36">
        <w:rPr>
          <w:rFonts w:ascii="Times New Roman" w:hAnsi="Times New Roman"/>
          <w:sz w:val="24"/>
          <w:szCs w:val="24"/>
        </w:rPr>
        <w:t>ормировать художественные предпочтения, этические и эстетические оценки искусства, природы, окружающего мира.</w:t>
      </w:r>
    </w:p>
    <w:p w:rsidR="007366E0" w:rsidRPr="001B2C36" w:rsidRDefault="007366E0" w:rsidP="007366E0">
      <w:pPr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>-</w:t>
      </w:r>
      <w:r w:rsidR="0012325A" w:rsidRPr="001B2C36">
        <w:rPr>
          <w:rFonts w:ascii="Times New Roman" w:hAnsi="Times New Roman"/>
          <w:sz w:val="24"/>
          <w:szCs w:val="24"/>
        </w:rPr>
        <w:t>ф</w:t>
      </w:r>
      <w:r w:rsidRPr="001B2C36">
        <w:rPr>
          <w:rFonts w:ascii="Times New Roman" w:hAnsi="Times New Roman"/>
          <w:sz w:val="24"/>
          <w:szCs w:val="24"/>
        </w:rPr>
        <w:t>ормировать нравственные качества личности, позитивное и оптимистическое отношение к жизни.</w:t>
      </w:r>
    </w:p>
    <w:p w:rsidR="007366E0" w:rsidRPr="001B2C36" w:rsidRDefault="007366E0" w:rsidP="007366E0">
      <w:pPr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color w:val="191919"/>
          <w:w w:val="105"/>
          <w:sz w:val="24"/>
          <w:szCs w:val="24"/>
        </w:rPr>
        <w:t>-</w:t>
      </w:r>
      <w:r w:rsidR="0012325A" w:rsidRPr="001B2C36">
        <w:rPr>
          <w:rFonts w:ascii="Times New Roman" w:hAnsi="Times New Roman"/>
          <w:color w:val="191919"/>
          <w:w w:val="105"/>
          <w:sz w:val="24"/>
          <w:szCs w:val="24"/>
        </w:rPr>
        <w:t>р</w:t>
      </w:r>
      <w:r w:rsidRPr="001B2C36">
        <w:rPr>
          <w:rFonts w:ascii="Times New Roman" w:hAnsi="Times New Roman"/>
          <w:color w:val="191919"/>
          <w:w w:val="105"/>
          <w:sz w:val="24"/>
          <w:szCs w:val="24"/>
        </w:rPr>
        <w:t>азвивать  художественный вкус</w:t>
      </w:r>
    </w:p>
    <w:p w:rsidR="00870FBF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Общая характеристика </w:t>
      </w:r>
      <w:r w:rsidR="007D0012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курса:</w:t>
      </w: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</w:p>
    <w:p w:rsidR="000C382A" w:rsidRPr="001B2C36" w:rsidRDefault="00870FBF" w:rsidP="00870FBF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В современных усло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 xml:space="preserve">виях необычайно возросла необходимость обращения к духовному </w:t>
      </w:r>
      <w:r w:rsidRPr="001B2C36">
        <w:rPr>
          <w:rFonts w:ascii="Times New Roman" w:hAnsi="Times New Roman"/>
          <w:color w:val="191919"/>
          <w:sz w:val="24"/>
          <w:szCs w:val="24"/>
        </w:rPr>
        <w:t>на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следию нашего народа, тем богатствам народной культуры, изучать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которые — первостепенная задача в нр</w:t>
      </w:r>
      <w:r w:rsidRPr="001B2C36">
        <w:rPr>
          <w:rFonts w:ascii="Times New Roman" w:hAnsi="Times New Roman"/>
          <w:color w:val="191919"/>
          <w:sz w:val="24"/>
          <w:szCs w:val="24"/>
        </w:rPr>
        <w:t>авственном и патриотическом вос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питании молодого поколения. В б</w:t>
      </w:r>
      <w:r w:rsidRPr="001B2C36">
        <w:rPr>
          <w:rFonts w:ascii="Times New Roman" w:hAnsi="Times New Roman"/>
          <w:color w:val="191919"/>
          <w:sz w:val="24"/>
          <w:szCs w:val="24"/>
        </w:rPr>
        <w:t>огатейших народных промыслах во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площена историческая память поколений, запечатлена душа народа,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создавшего подлинные шедевры искусства, которые свидетельствуют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о таланте и высоком художественном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вкусе мастеров-умельцев. Воспи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тание полноценной личности, развитие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нравственного потенциала, эсте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тического вкуса детей и подростков невозможно, если мы будем говорить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об этом абстрактно, не вводя молодых людей в тот своеобразный, яркий,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неповторимый мир, который веками создавала фантазия русского народа.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Лучшие качества национального характера: уважение к своей истории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и традициям, любовь к Отечеству в целом и к малой родине в частности,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целомудрие, скромность, врождённое чувство прекрасного, стремление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C382A" w:rsidRPr="001B2C36">
        <w:rPr>
          <w:rFonts w:ascii="Times New Roman" w:hAnsi="Times New Roman"/>
          <w:color w:val="191919"/>
          <w:sz w:val="24"/>
          <w:szCs w:val="24"/>
        </w:rPr>
        <w:t>к гармонии — всё это являют нам творения народных умельцев.</w:t>
      </w:r>
    </w:p>
    <w:p w:rsidR="00870FBF" w:rsidRPr="001B2C36" w:rsidRDefault="000C382A" w:rsidP="00870FBF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Будущее страны, народа всецело зависит от того, каковы его потомки,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сыновья и дочери. А чтобы они выросли достойными гражданами, любили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Отечество не на словах, а на деле, они д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>олжны знать свою историю, нацио</w:t>
      </w:r>
      <w:r w:rsidRPr="001B2C36">
        <w:rPr>
          <w:rFonts w:ascii="Times New Roman" w:hAnsi="Times New Roman"/>
          <w:color w:val="191919"/>
          <w:sz w:val="24"/>
          <w:szCs w:val="24"/>
        </w:rPr>
        <w:t>нальную культуру, беречь и развивать народные традиции. Русская история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сложная, трудная, героическая. Наша культура богатейшая, сильная своим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духом. У России великое прошлое, и будущее её </w:t>
      </w:r>
      <w:r w:rsidRPr="001B2C36">
        <w:rPr>
          <w:rFonts w:ascii="Times New Roman" w:hAnsi="Times New Roman"/>
          <w:color w:val="191919"/>
          <w:sz w:val="24"/>
          <w:szCs w:val="24"/>
        </w:rPr>
        <w:lastRenderedPageBreak/>
        <w:t>тоже должно быть великим.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Молодые поколения сердцем и душой призваны понимать свою культуру,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трепетно любить Родину-мать, у которой особая стать, особая, светлая душа.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0C382A" w:rsidRPr="001B2C36" w:rsidRDefault="000C382A" w:rsidP="00870FBF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Перипетии истории, трудные испыта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>ния, выпавшие на её долю, Рос</w:t>
      </w:r>
      <w:r w:rsidRPr="001B2C36">
        <w:rPr>
          <w:rFonts w:ascii="Times New Roman" w:hAnsi="Times New Roman"/>
          <w:color w:val="191919"/>
          <w:sz w:val="24"/>
          <w:szCs w:val="24"/>
        </w:rPr>
        <w:t>сия выдержала с честью, нигде и никогда не уронив своего достоинства.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Мужественная, закалённая, благородная и прекрасная страна. И сердце её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великодушное, отзывчивое на добро и красоту. Русские люди поистине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достойны своей Родины. И наши дети должны осознавать это, н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>ести в ра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зуме и чувствах своих негасимый свет 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>Веры, Правды, Добра, Любви и На</w:t>
      </w:r>
      <w:r w:rsidRPr="001B2C36">
        <w:rPr>
          <w:rFonts w:ascii="Times New Roman" w:hAnsi="Times New Roman"/>
          <w:color w:val="191919"/>
          <w:sz w:val="24"/>
          <w:szCs w:val="24"/>
        </w:rPr>
        <w:t>дежды. От их знаний, их духовной культуры зависит наше общее будущее.</w:t>
      </w:r>
    </w:p>
    <w:p w:rsidR="000C382A" w:rsidRPr="001B2C36" w:rsidRDefault="000C382A" w:rsidP="00870FBF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Как воспитать подрастающее поколение таким, чтобы любовь к Р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>о</w:t>
      </w:r>
      <w:r w:rsidRPr="001B2C36">
        <w:rPr>
          <w:rFonts w:ascii="Times New Roman" w:hAnsi="Times New Roman"/>
          <w:color w:val="191919"/>
          <w:sz w:val="24"/>
          <w:szCs w:val="24"/>
        </w:rPr>
        <w:t>дине не просто была красивым, звучным словосочетанием, а определяла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внутреннюю сущность молодого челов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>ека? Что можно сделать, если от</w:t>
      </w:r>
      <w:r w:rsidRPr="001B2C36">
        <w:rPr>
          <w:rFonts w:ascii="Times New Roman" w:hAnsi="Times New Roman"/>
          <w:color w:val="191919"/>
          <w:sz w:val="24"/>
          <w:szCs w:val="24"/>
        </w:rPr>
        <w:t>сутствуют спектакли, раскрывающие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в яркой, образной форме патрио</w:t>
      </w:r>
      <w:r w:rsidRPr="001B2C36">
        <w:rPr>
          <w:rFonts w:ascii="Times New Roman" w:hAnsi="Times New Roman"/>
          <w:color w:val="191919"/>
          <w:sz w:val="24"/>
          <w:szCs w:val="24"/>
        </w:rPr>
        <w:t>тические темы, идеи? Здесь, очевидно, нужен комплексный, системный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подход к решению задач нравственно-эстетического, патриотического</w:t>
      </w:r>
      <w:r w:rsidR="00870FBF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воспитания.</w:t>
      </w:r>
    </w:p>
    <w:p w:rsidR="000C382A" w:rsidRPr="001B2C36" w:rsidRDefault="000C382A" w:rsidP="0050491A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У России великая, светлая душа. Он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а отразилась в её природе, в ис</w:t>
      </w:r>
      <w:r w:rsidRPr="001B2C36">
        <w:rPr>
          <w:rFonts w:ascii="Times New Roman" w:hAnsi="Times New Roman"/>
          <w:color w:val="191919"/>
          <w:sz w:val="24"/>
          <w:szCs w:val="24"/>
        </w:rPr>
        <w:t>кусстве: в песнях, танцах, музыке и слове.</w:t>
      </w:r>
    </w:p>
    <w:p w:rsidR="000C382A" w:rsidRPr="001B2C36" w:rsidRDefault="000C382A" w:rsidP="0050491A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Само время диктует необходимость обратиться к истокам искусства —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творчеству, созданному гением народа. 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Фольклор во всех его жанрах рас</w:t>
      </w:r>
      <w:r w:rsidRPr="001B2C36">
        <w:rPr>
          <w:rFonts w:ascii="Times New Roman" w:hAnsi="Times New Roman"/>
          <w:color w:val="191919"/>
          <w:sz w:val="24"/>
          <w:szCs w:val="24"/>
        </w:rPr>
        <w:t>крывает грани богатой и самобытной ду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ши русского народа. Хранить, бе</w:t>
      </w:r>
      <w:r w:rsidRPr="001B2C36">
        <w:rPr>
          <w:rFonts w:ascii="Times New Roman" w:hAnsi="Times New Roman"/>
          <w:color w:val="191919"/>
          <w:sz w:val="24"/>
          <w:szCs w:val="24"/>
        </w:rPr>
        <w:t>речь, приумножать народное творчество, развивать его традиции — святая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обязанность учителей, деятелей искусства.</w:t>
      </w:r>
    </w:p>
    <w:p w:rsidR="000C382A" w:rsidRPr="001B2C36" w:rsidRDefault="000C382A" w:rsidP="0050491A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Народные танцы, песня, как и др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угие жанры фольклора, произведе</w:t>
      </w:r>
      <w:r w:rsidRPr="001B2C36">
        <w:rPr>
          <w:rFonts w:ascii="Times New Roman" w:hAnsi="Times New Roman"/>
          <w:color w:val="191919"/>
          <w:sz w:val="24"/>
          <w:szCs w:val="24"/>
        </w:rPr>
        <w:t>ния народных умельцев пробуждают человеческие души, дают выход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таким чувствам, которые поневоле за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быты в наше время, с его стреми</w:t>
      </w:r>
      <w:r w:rsidRPr="001B2C36">
        <w:rPr>
          <w:rFonts w:ascii="Times New Roman" w:hAnsi="Times New Roman"/>
          <w:color w:val="191919"/>
          <w:sz w:val="24"/>
          <w:szCs w:val="24"/>
        </w:rPr>
        <w:t>тельностью, хаотичностью, напором, вторжением в жизнь того, что чуждо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нашему менталитету. А это то, что живёт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, но скрыто в глубине души: тон</w:t>
      </w:r>
      <w:r w:rsidRPr="001B2C36">
        <w:rPr>
          <w:rFonts w:ascii="Times New Roman" w:hAnsi="Times New Roman"/>
          <w:color w:val="191919"/>
          <w:sz w:val="24"/>
          <w:szCs w:val="24"/>
        </w:rPr>
        <w:t>кость восприятия мира, лиризм, скромно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сть, а также коллективизм, взаи</w:t>
      </w:r>
      <w:r w:rsidRPr="001B2C36">
        <w:rPr>
          <w:rFonts w:ascii="Times New Roman" w:hAnsi="Times New Roman"/>
          <w:color w:val="191919"/>
          <w:sz w:val="24"/>
          <w:szCs w:val="24"/>
        </w:rPr>
        <w:t>мовыручка, готовность прийти на помощь другим, чувство сострадания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и милосердия, оптимизм, открытость миру и людям.</w:t>
      </w:r>
    </w:p>
    <w:p w:rsidR="000C382A" w:rsidRPr="001B2C36" w:rsidRDefault="000C382A" w:rsidP="0050491A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Поставленная «Основной образоват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ельной программой начального об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щего образования» цель — «обеспечение 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возможностей для получения каче</w:t>
      </w:r>
      <w:r w:rsidRPr="001B2C36">
        <w:rPr>
          <w:rFonts w:ascii="Times New Roman" w:hAnsi="Times New Roman"/>
          <w:color w:val="191919"/>
          <w:sz w:val="24"/>
          <w:szCs w:val="24"/>
        </w:rPr>
        <w:t>ственного начального и общего образования» реализуется (как один из путей)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«организацией внеклассной деятельности, представленной системой 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про</w:t>
      </w:r>
      <w:r w:rsidRPr="001B2C36">
        <w:rPr>
          <w:rFonts w:ascii="Times New Roman" w:hAnsi="Times New Roman"/>
          <w:color w:val="191919"/>
          <w:sz w:val="24"/>
          <w:szCs w:val="24"/>
        </w:rPr>
        <w:t>грамм с учётом познавательных интерес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ов младших школьников и их инди</w:t>
      </w:r>
      <w:r w:rsidRPr="001B2C36">
        <w:rPr>
          <w:rFonts w:ascii="Times New Roman" w:hAnsi="Times New Roman"/>
          <w:color w:val="191919"/>
          <w:sz w:val="24"/>
          <w:szCs w:val="24"/>
        </w:rPr>
        <w:t>видуальных потребностей». Организация данной деятельности направлена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на развитие у учащихся «умений добывать знания» путём «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метапредметных</w:t>
      </w:r>
      <w:proofErr w:type="spellEnd"/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действий, обеспечивающих поиск информации,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работу с ней, адекватную по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ставленной учебной задаче». Достижение 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>цели предполагает также «целесо</w:t>
      </w:r>
      <w:r w:rsidRPr="001B2C36">
        <w:rPr>
          <w:rFonts w:ascii="Times New Roman" w:hAnsi="Times New Roman"/>
          <w:color w:val="191919"/>
          <w:sz w:val="24"/>
          <w:szCs w:val="24"/>
        </w:rPr>
        <w:t>образное использование мыслительных операций (анализ, сравнение,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обобщение, сопоставление и др.)», «развитие мышления, речи, воображения,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восприятия и других познавательных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процессов». Сформированные уни</w:t>
      </w:r>
      <w:r w:rsidRPr="001B2C36">
        <w:rPr>
          <w:rFonts w:ascii="Times New Roman" w:hAnsi="Times New Roman"/>
          <w:color w:val="191919"/>
          <w:sz w:val="24"/>
          <w:szCs w:val="24"/>
        </w:rPr>
        <w:t>версальные учебные действия являются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предпосылкой развития достаточ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ного уровня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общеучебных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умений.</w:t>
      </w:r>
      <w:r w:rsidR="0050491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0C382A" w:rsidRPr="001B2C36" w:rsidRDefault="000C382A" w:rsidP="0002045A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Обозначенные цели направлены на духовно-нравственное развитие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обучающихся, воспитание у них нравственных ценностей, т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олерантно</w:t>
      </w:r>
      <w:r w:rsidRPr="001B2C36">
        <w:rPr>
          <w:rFonts w:ascii="Times New Roman" w:hAnsi="Times New Roman"/>
          <w:color w:val="191919"/>
          <w:sz w:val="24"/>
          <w:szCs w:val="24"/>
        </w:rPr>
        <w:t>сти, правильных оценок событий, происходящих в окружающем мире.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Эта сторона деятельности образовательного учреждения реализуется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 процессе изучения учебных предм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етов «Литературное чтение», «Ос</w:t>
      </w:r>
      <w:r w:rsidRPr="001B2C36">
        <w:rPr>
          <w:rFonts w:ascii="Times New Roman" w:hAnsi="Times New Roman"/>
          <w:color w:val="191919"/>
          <w:sz w:val="24"/>
          <w:szCs w:val="24"/>
        </w:rPr>
        <w:t>новы духовно-нравственной культуры народов Росс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ии», а также про</w:t>
      </w:r>
      <w:r w:rsidRPr="001B2C36">
        <w:rPr>
          <w:rFonts w:ascii="Times New Roman" w:hAnsi="Times New Roman"/>
          <w:color w:val="191919"/>
          <w:sz w:val="24"/>
          <w:szCs w:val="24"/>
        </w:rPr>
        <w:t>граммы внеурочной деятельности школьников «Праздники, традиции и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ремёсла народов России». Особое вним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ание при этом обращается на фор</w:t>
      </w:r>
      <w:r w:rsidRPr="001B2C36">
        <w:rPr>
          <w:rFonts w:ascii="Times New Roman" w:hAnsi="Times New Roman"/>
          <w:color w:val="191919"/>
          <w:sz w:val="24"/>
          <w:szCs w:val="24"/>
        </w:rPr>
        <w:t>мирование у школьников интереса к народному творчеству, воспитание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духовно-нравственной культуры и толер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антности, патриотизма и граж</w:t>
      </w:r>
      <w:r w:rsidRPr="001B2C36">
        <w:rPr>
          <w:rFonts w:ascii="Times New Roman" w:hAnsi="Times New Roman"/>
          <w:color w:val="191919"/>
          <w:sz w:val="24"/>
          <w:szCs w:val="24"/>
        </w:rPr>
        <w:t>данственности, развитие художественного вкуса.</w:t>
      </w:r>
    </w:p>
    <w:p w:rsidR="000C382A" w:rsidRPr="001B2C36" w:rsidRDefault="000C382A" w:rsidP="0002045A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Формирование учебной деятел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ьности школьника достигается ис</w:t>
      </w:r>
      <w:r w:rsidRPr="001B2C36">
        <w:rPr>
          <w:rFonts w:ascii="Times New Roman" w:hAnsi="Times New Roman"/>
          <w:color w:val="191919"/>
          <w:sz w:val="24"/>
          <w:szCs w:val="24"/>
        </w:rPr>
        <w:t>пользованием таких средств обучения в системе «Начальная школа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XXI века», которые специально направлены на формирование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компо</w:t>
      </w:r>
      <w:r w:rsidRPr="001B2C36">
        <w:rPr>
          <w:rFonts w:ascii="Times New Roman" w:hAnsi="Times New Roman"/>
          <w:color w:val="191919"/>
          <w:sz w:val="24"/>
          <w:szCs w:val="24"/>
        </w:rPr>
        <w:t>нентов учебной деятельности: умение учиться, развитие познавательных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интересов, внутренней мотивации, элементарных рефлексивных качеств,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формирование самоконтроля и самооценки ученика.</w:t>
      </w:r>
    </w:p>
    <w:p w:rsidR="00157795" w:rsidRPr="001B2C36" w:rsidRDefault="00157795" w:rsidP="0002045A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2045A" w:rsidRPr="001B2C36" w:rsidRDefault="0002045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02045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Особенности содержания </w:t>
      </w:r>
      <w:r w:rsidR="007D0012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курса</w:t>
      </w: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. </w:t>
      </w:r>
    </w:p>
    <w:p w:rsidR="000C382A" w:rsidRPr="001B2C36" w:rsidRDefault="000C382A" w:rsidP="0002045A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Содержание данной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программы вне</w:t>
      </w:r>
      <w:r w:rsidR="007D0012">
        <w:rPr>
          <w:rFonts w:ascii="Times New Roman" w:hAnsi="Times New Roman"/>
          <w:color w:val="191919"/>
          <w:sz w:val="24"/>
          <w:szCs w:val="24"/>
        </w:rPr>
        <w:t>уроч</w:t>
      </w:r>
      <w:r w:rsidRPr="001B2C36">
        <w:rPr>
          <w:rFonts w:ascii="Times New Roman" w:hAnsi="Times New Roman"/>
          <w:color w:val="191919"/>
          <w:sz w:val="24"/>
          <w:szCs w:val="24"/>
        </w:rPr>
        <w:t>ной деятельн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ости школьников подчиняется сле</w:t>
      </w:r>
      <w:r w:rsidRPr="001B2C36">
        <w:rPr>
          <w:rFonts w:ascii="Times New Roman" w:hAnsi="Times New Roman"/>
          <w:color w:val="191919"/>
          <w:sz w:val="24"/>
          <w:szCs w:val="24"/>
        </w:rPr>
        <w:t>дующим принципам: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—личностно ориентированное 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обучение (поддержка индивидуаль</w:t>
      </w:r>
      <w:r w:rsidRPr="001B2C36">
        <w:rPr>
          <w:rFonts w:ascii="Times New Roman" w:hAnsi="Times New Roman"/>
          <w:color w:val="191919"/>
          <w:sz w:val="24"/>
          <w:szCs w:val="24"/>
        </w:rPr>
        <w:t>ности ребёнка; создание условий для реализ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ации творческих возможно</w:t>
      </w:r>
      <w:r w:rsidRPr="001B2C36">
        <w:rPr>
          <w:rFonts w:ascii="Times New Roman" w:hAnsi="Times New Roman"/>
          <w:color w:val="191919"/>
          <w:sz w:val="24"/>
          <w:szCs w:val="24"/>
        </w:rPr>
        <w:t>стей школьника);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природосообразность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(соответ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ствие содержания, форм организа</w:t>
      </w:r>
      <w:r w:rsidRPr="001B2C36">
        <w:rPr>
          <w:rFonts w:ascii="Times New Roman" w:hAnsi="Times New Roman"/>
          <w:color w:val="191919"/>
          <w:sz w:val="24"/>
          <w:szCs w:val="24"/>
        </w:rPr>
        <w:t>ции и средств обучения психологическим возможностям и особенностям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детей младшего школьного возраста);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педоцентризм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(отбор содержания обучения, адеква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тного психо</w:t>
      </w:r>
      <w:r w:rsidRPr="001B2C36">
        <w:rPr>
          <w:rFonts w:ascii="Times New Roman" w:hAnsi="Times New Roman"/>
          <w:color w:val="191919"/>
          <w:sz w:val="24"/>
          <w:szCs w:val="24"/>
        </w:rPr>
        <w:t>лого-возрастным особенностям детей, знаний, умений, универсальных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действий, наиболее актуальных д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>ля младших школьников; необходи</w:t>
      </w:r>
      <w:r w:rsidRPr="001B2C36">
        <w:rPr>
          <w:rFonts w:ascii="Times New Roman" w:hAnsi="Times New Roman"/>
          <w:color w:val="191919"/>
          <w:sz w:val="24"/>
          <w:szCs w:val="24"/>
        </w:rPr>
        <w:t>мость социализации ребёнка);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культуросообразность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(познание лучших объектов культуры из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сферы народного творчества, что позволит обеспечить интеграционные</w:t>
      </w:r>
      <w:r w:rsidR="000204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связи учебной и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внеучебной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деятельности школьника).</w:t>
      </w:r>
    </w:p>
    <w:p w:rsidR="007D0012" w:rsidRDefault="007D0012" w:rsidP="007D00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770E" w:rsidRPr="001B2C36" w:rsidRDefault="00AE770E" w:rsidP="007D0012">
      <w:pPr>
        <w:jc w:val="center"/>
        <w:rPr>
          <w:rFonts w:ascii="Times New Roman" w:hAnsi="Times New Roman"/>
          <w:b/>
          <w:sz w:val="24"/>
          <w:szCs w:val="24"/>
        </w:rPr>
      </w:pPr>
      <w:r w:rsidRPr="001B2C36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7D0012">
        <w:rPr>
          <w:rFonts w:ascii="Times New Roman" w:hAnsi="Times New Roman"/>
          <w:b/>
          <w:sz w:val="24"/>
          <w:szCs w:val="24"/>
        </w:rPr>
        <w:t>курса</w:t>
      </w:r>
    </w:p>
    <w:p w:rsidR="00AE770E" w:rsidRPr="001B2C36" w:rsidRDefault="00AE770E" w:rsidP="007D0012">
      <w:pPr>
        <w:jc w:val="center"/>
        <w:rPr>
          <w:rFonts w:ascii="Times New Roman" w:hAnsi="Times New Roman"/>
          <w:b/>
          <w:sz w:val="24"/>
          <w:szCs w:val="24"/>
        </w:rPr>
      </w:pPr>
      <w:r w:rsidRPr="001B2C36">
        <w:rPr>
          <w:rFonts w:ascii="Times New Roman" w:hAnsi="Times New Roman"/>
          <w:b/>
          <w:sz w:val="24"/>
          <w:szCs w:val="24"/>
        </w:rPr>
        <w:t>«Праздники, традиции и ремесла народов России» 3 класс.</w:t>
      </w:r>
    </w:p>
    <w:p w:rsidR="00AE770E" w:rsidRPr="001B2C36" w:rsidRDefault="00AE770E" w:rsidP="007D0012">
      <w:pPr>
        <w:jc w:val="center"/>
        <w:rPr>
          <w:rFonts w:ascii="Times New Roman" w:hAnsi="Times New Roman"/>
          <w:b/>
          <w:sz w:val="24"/>
          <w:szCs w:val="24"/>
        </w:rPr>
      </w:pPr>
      <w:r w:rsidRPr="001B2C36">
        <w:rPr>
          <w:rFonts w:ascii="Times New Roman" w:hAnsi="Times New Roman"/>
          <w:b/>
          <w:sz w:val="24"/>
          <w:szCs w:val="24"/>
        </w:rPr>
        <w:t>(1 час в неделю)</w:t>
      </w:r>
    </w:p>
    <w:p w:rsidR="00AE770E" w:rsidRPr="001B2C36" w:rsidRDefault="00AE770E" w:rsidP="007D00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5432"/>
        <w:gridCol w:w="1044"/>
        <w:gridCol w:w="998"/>
        <w:gridCol w:w="1044"/>
      </w:tblGrid>
      <w:tr w:rsidR="00AE770E" w:rsidRPr="001B2C36">
        <w:trPr>
          <w:trHeight w:val="450"/>
        </w:trPr>
        <w:tc>
          <w:tcPr>
            <w:tcW w:w="1053" w:type="dxa"/>
            <w:vMerge w:val="restart"/>
          </w:tcPr>
          <w:p w:rsidR="00AE770E" w:rsidRPr="001B2C36" w:rsidRDefault="00AE770E" w:rsidP="00AE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Номер раздела,</w:t>
            </w:r>
          </w:p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432" w:type="dxa"/>
            <w:vMerge w:val="restart"/>
          </w:tcPr>
          <w:p w:rsidR="00AE770E" w:rsidRPr="001B2C36" w:rsidRDefault="00AE770E" w:rsidP="00AE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086" w:type="dxa"/>
            <w:gridSpan w:val="3"/>
          </w:tcPr>
          <w:p w:rsidR="00AE770E" w:rsidRPr="001B2C36" w:rsidRDefault="00AE770E" w:rsidP="00AE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E770E" w:rsidRPr="001B2C36">
        <w:trPr>
          <w:trHeight w:val="225"/>
        </w:trPr>
        <w:tc>
          <w:tcPr>
            <w:tcW w:w="1053" w:type="dxa"/>
            <w:vMerge/>
          </w:tcPr>
          <w:p w:rsidR="00AE770E" w:rsidRPr="001B2C36" w:rsidRDefault="00AE770E" w:rsidP="00AE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2" w:type="dxa"/>
            <w:vMerge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36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1B2C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3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</w:tr>
      <w:tr w:rsidR="00AE770E" w:rsidRPr="001B2C36">
        <w:tc>
          <w:tcPr>
            <w:tcW w:w="1053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Введение в курс.</w:t>
            </w:r>
          </w:p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770E" w:rsidRPr="001B2C36">
        <w:tc>
          <w:tcPr>
            <w:tcW w:w="1053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Старинный русский быт.</w:t>
            </w:r>
          </w:p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770E" w:rsidRPr="001B2C36">
        <w:tc>
          <w:tcPr>
            <w:tcW w:w="1053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</w:tcPr>
          <w:p w:rsidR="00AE770E" w:rsidRPr="001B2C36" w:rsidRDefault="00C634DB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 xml:space="preserve">Новый русский быт </w:t>
            </w:r>
            <w:r w:rsidRPr="001B2C3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(со времен Петра </w:t>
            </w:r>
            <w:r w:rsidRPr="001B2C36">
              <w:rPr>
                <w:rFonts w:ascii="Times New Roman" w:hAnsi="Times New Roman"/>
                <w:bCs/>
                <w:color w:val="191919"/>
                <w:sz w:val="24"/>
                <w:szCs w:val="24"/>
                <w:lang w:val="en-US"/>
              </w:rPr>
              <w:t>I</w:t>
            </w:r>
            <w:r w:rsidRPr="001B2C36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)</w:t>
            </w:r>
          </w:p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70E" w:rsidRPr="001B2C36">
        <w:tc>
          <w:tcPr>
            <w:tcW w:w="1053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Русские народные праздники.</w:t>
            </w:r>
          </w:p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70E" w:rsidRPr="001B2C36">
        <w:tc>
          <w:tcPr>
            <w:tcW w:w="1053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Русские народные промыслы.</w:t>
            </w:r>
          </w:p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70E" w:rsidRPr="001B2C36">
        <w:tc>
          <w:tcPr>
            <w:tcW w:w="1053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Русские народные игры.</w:t>
            </w:r>
          </w:p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70E" w:rsidRPr="001B2C36">
        <w:tc>
          <w:tcPr>
            <w:tcW w:w="1053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Песни для детей.</w:t>
            </w:r>
          </w:p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70E" w:rsidRPr="001B2C36">
        <w:tc>
          <w:tcPr>
            <w:tcW w:w="1053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2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Народные танцы.</w:t>
            </w:r>
          </w:p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770E" w:rsidRPr="001B2C36">
        <w:tc>
          <w:tcPr>
            <w:tcW w:w="1053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70E" w:rsidRPr="001B2C36">
        <w:tc>
          <w:tcPr>
            <w:tcW w:w="6485" w:type="dxa"/>
            <w:gridSpan w:val="2"/>
          </w:tcPr>
          <w:p w:rsidR="00AE770E" w:rsidRPr="001B2C36" w:rsidRDefault="00AE770E" w:rsidP="00AE770E">
            <w:pPr>
              <w:ind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Итого: </w:t>
            </w:r>
          </w:p>
          <w:p w:rsidR="00AE770E" w:rsidRPr="001B2C36" w:rsidRDefault="00AE770E" w:rsidP="00AE770E">
            <w:pPr>
              <w:ind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AE770E" w:rsidRPr="001B2C36" w:rsidRDefault="00AE770E" w:rsidP="00AE7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AE770E" w:rsidRPr="001B2C36" w:rsidRDefault="00AE770E" w:rsidP="00AE770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7D0012" w:rsidRDefault="007366E0" w:rsidP="00AE77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 xml:space="preserve">                                                                                                        </w:t>
      </w:r>
    </w:p>
    <w:p w:rsidR="00AE770E" w:rsidRPr="001B2C36" w:rsidRDefault="00AE770E" w:rsidP="007D00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Содержание программы</w:t>
      </w:r>
      <w:r w:rsidR="007D0012">
        <w:rPr>
          <w:rFonts w:ascii="Times New Roman" w:hAnsi="Times New Roman"/>
          <w:b/>
          <w:bCs/>
          <w:color w:val="191919"/>
          <w:sz w:val="24"/>
          <w:szCs w:val="24"/>
        </w:rPr>
        <w:t>:</w:t>
      </w:r>
    </w:p>
    <w:p w:rsidR="00AE770E" w:rsidRPr="001B2C36" w:rsidRDefault="00AE770E" w:rsidP="00AE77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AE770E" w:rsidRPr="001B2C36" w:rsidRDefault="00AE770E" w:rsidP="00AE77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  <w:u w:val="single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  <w:u w:val="single"/>
        </w:rPr>
        <w:t>3 класс (34 ч.)</w:t>
      </w:r>
    </w:p>
    <w:p w:rsidR="0002045A" w:rsidRPr="001B2C36" w:rsidRDefault="0002045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D752E8" w:rsidRPr="001B2C36" w:rsidRDefault="00D752E8" w:rsidP="00D752E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Введение в курс (1ч.)</w:t>
      </w:r>
    </w:p>
    <w:p w:rsidR="00D752E8" w:rsidRPr="001B2C36" w:rsidRDefault="00D752E8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Старинный русский быт</w:t>
      </w:r>
      <w:r w:rsidR="003C7E39" w:rsidRPr="001B2C36">
        <w:rPr>
          <w:rFonts w:ascii="Times New Roman" w:hAnsi="Times New Roman"/>
          <w:b/>
          <w:bCs/>
          <w:color w:val="191919"/>
          <w:sz w:val="24"/>
          <w:szCs w:val="24"/>
        </w:rPr>
        <w:t xml:space="preserve"> (10ч.)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Одежда. Традиционный костюм, обувь крестьян и бояр</w:t>
      </w:r>
      <w:r w:rsidR="003C7E39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Функциональный характер одежды в старину. Удобство, св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>обода в дви</w:t>
      </w:r>
      <w:r w:rsidRPr="001B2C36">
        <w:rPr>
          <w:rFonts w:ascii="Times New Roman" w:hAnsi="Times New Roman"/>
          <w:color w:val="191919"/>
          <w:sz w:val="24"/>
          <w:szCs w:val="24"/>
        </w:rPr>
        <w:t>жении. Рубашка, сарафан — у женщин. Роль орнамента-оберега (вышивка).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Солнце, дерево, вода, конь — источники жизни, символы добра и счастья.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Особое значение пояса (кушака).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Головные уборы девушек и женщин, украшения.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Рубаха, порты,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брюкши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>, кафтаны, зипуны, тулупы и армяки —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у крестьян (мужская одежда).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Лапти, баретки, онучи, поршни — крестьянская обувь.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Расшитые золотом кафтаны, сапоги из сафьяна,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горлатные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шапки —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у бояр.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Летники, душегреи на меху, шубы, крытые парчой, шёлком у боярынь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и боярышень.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Жилище. Русская изба и боярские хоромы. Палаты. Терем</w:t>
      </w:r>
      <w:r w:rsidR="003C7E39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Русская изба (клеть, сени — холод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>ное помещение, тёплая изба); хо</w:t>
      </w:r>
      <w:r w:rsidRPr="001B2C36">
        <w:rPr>
          <w:rFonts w:ascii="Times New Roman" w:hAnsi="Times New Roman"/>
          <w:color w:val="191919"/>
          <w:sz w:val="24"/>
          <w:szCs w:val="24"/>
        </w:rPr>
        <w:t>зяйственный двор, постройки (подклет, амбар, хлев, погреб, баня).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Элементы избы. Особая роль печки. Курная изба. Освещение. Кре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>сть</w:t>
      </w:r>
      <w:r w:rsidRPr="001B2C36">
        <w:rPr>
          <w:rFonts w:ascii="Times New Roman" w:hAnsi="Times New Roman"/>
          <w:color w:val="191919"/>
          <w:sz w:val="24"/>
          <w:szCs w:val="24"/>
        </w:rPr>
        <w:t>янская утварь, мебель, сделанная своими руками. Красный угол. Иконы.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Боярские палаты. Терема, украшенные резьбой по дереву. Свет ёлки.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Крытые галереи для прогулок боярынь и боярышень.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Традиционная русская кухня. Пища. Продукты питания</w:t>
      </w:r>
      <w:r w:rsidR="003C7E39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3C7E39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Хлеб — главный продукт питания, «дар Божий». 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>Пословицы и пого</w:t>
      </w:r>
      <w:r w:rsidRPr="001B2C36">
        <w:rPr>
          <w:rFonts w:ascii="Times New Roman" w:hAnsi="Times New Roman"/>
          <w:color w:val="191919"/>
          <w:sz w:val="24"/>
          <w:szCs w:val="24"/>
        </w:rPr>
        <w:t>ворки о хлебе.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Мясные и постные кушанья. Щи, п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>охлёбки. Овощи. Грибы. Каши. Ки</w:t>
      </w:r>
      <w:r w:rsidRPr="001B2C36">
        <w:rPr>
          <w:rFonts w:ascii="Times New Roman" w:hAnsi="Times New Roman"/>
          <w:color w:val="191919"/>
          <w:sz w:val="24"/>
          <w:szCs w:val="24"/>
        </w:rPr>
        <w:t>сели. Блины («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млины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>» — от глагола «молоть» (зерно)). Пироги. Мёд. Пиво.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Взвары.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Пастелы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из ягод и яблок. Варенья. Соленья.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Семейные праздники. Игры и забавы де</w:t>
      </w:r>
      <w:r w:rsidR="003C7E39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тей. Семейные об</w:t>
      </w: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ряды. Именины</w:t>
      </w:r>
      <w:r w:rsidR="003C7E39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Быт крестьянской и городской сем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>ьи. Замкнутая жизнь женщин в го</w:t>
      </w:r>
      <w:r w:rsidRPr="001B2C36">
        <w:rPr>
          <w:rFonts w:ascii="Times New Roman" w:hAnsi="Times New Roman"/>
          <w:color w:val="191919"/>
          <w:sz w:val="24"/>
          <w:szCs w:val="24"/>
        </w:rPr>
        <w:t>роде. Распорядок дня. Игры в шахматы, шашки. Слушание сказок (роль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сказителя, «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бахаря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>»). Глиняные и деревянные игрушки.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Катание зимой на санях, запряжённых лош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>адьми. Девичьи поси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делки. Катание с ледяных гор. Коньки. </w:t>
      </w:r>
      <w:r w:rsidR="003C7E39" w:rsidRPr="001B2C36">
        <w:rPr>
          <w:rFonts w:ascii="Times New Roman" w:hAnsi="Times New Roman"/>
          <w:color w:val="191919"/>
          <w:sz w:val="24"/>
          <w:szCs w:val="24"/>
        </w:rPr>
        <w:t>Лыжи. Летние забавы: качели; яр</w:t>
      </w:r>
      <w:r w:rsidRPr="001B2C36">
        <w:rPr>
          <w:rFonts w:ascii="Times New Roman" w:hAnsi="Times New Roman"/>
          <w:color w:val="191919"/>
          <w:sz w:val="24"/>
          <w:szCs w:val="24"/>
        </w:rPr>
        <w:t>марочные карусели.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Учёба. Школа</w:t>
      </w:r>
      <w:r w:rsidR="003C7E39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lastRenderedPageBreak/>
        <w:t>Обучение грамоте (мальчиков) и рукоделию (девочек). Письменные</w:t>
      </w:r>
      <w:r w:rsidR="00004B5B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принадлежности (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перница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— футляр для гусиных перьев); чернила (из</w:t>
      </w:r>
      <w:r w:rsidR="00004B5B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отвара ягод черники, кожуры каштана, скорлупы орехов, желудей дуба).</w:t>
      </w:r>
      <w:r w:rsidR="00004B5B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Чернильница и песочница. Береста и бумага.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Школы при церквях и монастырях</w:t>
      </w:r>
      <w:r w:rsidR="00004B5B" w:rsidRPr="001B2C36">
        <w:rPr>
          <w:rFonts w:ascii="Times New Roman" w:hAnsi="Times New Roman"/>
          <w:color w:val="191919"/>
          <w:sz w:val="24"/>
          <w:szCs w:val="24"/>
        </w:rPr>
        <w:t>. Учебные предметы (письмо, чте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ние, счёт, красноречие (дикция)). </w:t>
      </w:r>
      <w:r w:rsidR="00004B5B" w:rsidRPr="001B2C36">
        <w:rPr>
          <w:rFonts w:ascii="Times New Roman" w:hAnsi="Times New Roman"/>
          <w:color w:val="191919"/>
          <w:sz w:val="24"/>
          <w:szCs w:val="24"/>
        </w:rPr>
        <w:t>Учебные книги («Букварь», «Часо</w:t>
      </w:r>
      <w:r w:rsidRPr="001B2C36">
        <w:rPr>
          <w:rFonts w:ascii="Times New Roman" w:hAnsi="Times New Roman"/>
          <w:color w:val="191919"/>
          <w:sz w:val="24"/>
          <w:szCs w:val="24"/>
        </w:rPr>
        <w:t>слов», «Псалтырь»). Учитель-мастер.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Новый русский быт (со времён Петра I)</w:t>
      </w:r>
      <w:r w:rsidR="00BE2D07" w:rsidRPr="001B2C36">
        <w:rPr>
          <w:rFonts w:ascii="Times New Roman" w:hAnsi="Times New Roman"/>
          <w:b/>
          <w:bCs/>
          <w:color w:val="191919"/>
          <w:sz w:val="24"/>
          <w:szCs w:val="24"/>
        </w:rPr>
        <w:t xml:space="preserve"> (5ч.)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Простой народ и дворяне. Обычаи, привычки. Одежда, быт</w:t>
      </w:r>
      <w:r w:rsidR="00BE2D07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Запрещение царскими указами носить старинную русскую одежду.</w:t>
      </w:r>
      <w:r w:rsidR="00BE2D07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«Заморское» (европейское) платье: с</w:t>
      </w:r>
      <w:r w:rsidR="00BE2D07" w:rsidRPr="001B2C36">
        <w:rPr>
          <w:rFonts w:ascii="Times New Roman" w:hAnsi="Times New Roman"/>
          <w:color w:val="191919"/>
          <w:sz w:val="24"/>
          <w:szCs w:val="24"/>
        </w:rPr>
        <w:t>юртуки, камзолы, панталоны. При</w:t>
      </w:r>
      <w:r w:rsidRPr="001B2C36">
        <w:rPr>
          <w:rFonts w:ascii="Times New Roman" w:hAnsi="Times New Roman"/>
          <w:color w:val="191919"/>
          <w:sz w:val="24"/>
          <w:szCs w:val="24"/>
        </w:rPr>
        <w:t>нудительное бритьё бород.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Петровские ассамблеи. Наряды дам. Шёлк, бархат. Кринолины,</w:t>
      </w:r>
      <w:r w:rsidR="00BE2D07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фижмы. Корсаж. Корсет. Украшения. Сложные высокие причёски дам.</w:t>
      </w:r>
      <w:r w:rsidR="00BE2D07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Атрибуты придворных: лорнеты, веера. Нарядные туфли на высоких</w:t>
      </w:r>
      <w:r w:rsidR="00BE2D07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красных каблуках. Косметика дам XVIII века.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Наряды девушек и дам XIX века. </w:t>
      </w:r>
      <w:r w:rsidR="009D6A3E" w:rsidRPr="001B2C36">
        <w:rPr>
          <w:rFonts w:ascii="Times New Roman" w:hAnsi="Times New Roman"/>
          <w:color w:val="191919"/>
          <w:sz w:val="24"/>
          <w:szCs w:val="24"/>
        </w:rPr>
        <w:t>Пелерины из бархата и меха; лёг</w:t>
      </w:r>
      <w:r w:rsidRPr="001B2C36">
        <w:rPr>
          <w:rFonts w:ascii="Times New Roman" w:hAnsi="Times New Roman"/>
          <w:color w:val="191919"/>
          <w:sz w:val="24"/>
          <w:szCs w:val="24"/>
        </w:rPr>
        <w:t>кие, летящие платья. Шляпы, перчатки. Причёски с локонами.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Одежда дворян-мужчин: узкий ка</w:t>
      </w:r>
      <w:r w:rsidR="009D6A3E" w:rsidRPr="001B2C36">
        <w:rPr>
          <w:rFonts w:ascii="Times New Roman" w:hAnsi="Times New Roman"/>
          <w:color w:val="191919"/>
          <w:sz w:val="24"/>
          <w:szCs w:val="24"/>
        </w:rPr>
        <w:t>фтан, короткие панталоны, шёлко</w:t>
      </w:r>
      <w:r w:rsidRPr="001B2C36">
        <w:rPr>
          <w:rFonts w:ascii="Times New Roman" w:hAnsi="Times New Roman"/>
          <w:color w:val="191919"/>
          <w:sz w:val="24"/>
          <w:szCs w:val="24"/>
        </w:rPr>
        <w:t>вые чулки, туфли с бриллиантовыми пряжками.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Фраки, жилеты, брюки-панталоны; рубашки с жабо, кружевными</w:t>
      </w:r>
      <w:r w:rsidR="009D6A3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манжетами; шляпы с бриллиантами; </w:t>
      </w:r>
      <w:r w:rsidR="009D6A3E" w:rsidRPr="001B2C36">
        <w:rPr>
          <w:rFonts w:ascii="Times New Roman" w:hAnsi="Times New Roman"/>
          <w:color w:val="191919"/>
          <w:sz w:val="24"/>
          <w:szCs w:val="24"/>
        </w:rPr>
        <w:t>перчатки; цилиндры; трости; кар</w:t>
      </w:r>
      <w:r w:rsidRPr="001B2C36">
        <w:rPr>
          <w:rFonts w:ascii="Times New Roman" w:hAnsi="Times New Roman"/>
          <w:color w:val="191919"/>
          <w:sz w:val="24"/>
          <w:szCs w:val="24"/>
        </w:rPr>
        <w:t>манные часы, лорнеты.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Одежда купчих, мещанок, крестьянок: широкие сарафаны, яркие</w:t>
      </w:r>
      <w:r w:rsidR="009D6A3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юбки, рубахи, кофты, шали. Кокошники, платки, «бабьи кички» (особые</w:t>
      </w:r>
      <w:r w:rsidR="009D6A3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головные уборы замужних женщин).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Мужчины и мальчики из крестьянских и мещанских семей носили</w:t>
      </w:r>
      <w:r w:rsidR="009D6A3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старинные кафтаны, рубахи, порты и сапоги.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Русские пословицы и поговорки об одежде.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Усадьба. Дворянские особняки</w:t>
      </w:r>
      <w:r w:rsidR="00EB779E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(1ч.)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Дворцы Петербурга. Особняки дворян. Архитектура: колонны, купол,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фронтон.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Вестибюль особняка. Гостиная, диванная, детская, спальня, кабинет;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столовая; зал для танцев. Интерьер. А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нфилада комнат. Бильярдная. Биб</w:t>
      </w:r>
      <w:r w:rsidRPr="001B2C36">
        <w:rPr>
          <w:rFonts w:ascii="Times New Roman" w:hAnsi="Times New Roman"/>
          <w:color w:val="191919"/>
          <w:sz w:val="24"/>
          <w:szCs w:val="24"/>
        </w:rPr>
        <w:t>лиотека. Зимние сады. Буфетная. Атрибуты и аксессуары барского дома.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Парадный зал. Лепнина, паркет с инкрустацией.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Убранство спален господ. Антресол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и; гардеробные. Комнаты для при</w:t>
      </w:r>
      <w:r w:rsidRPr="001B2C36">
        <w:rPr>
          <w:rFonts w:ascii="Times New Roman" w:hAnsi="Times New Roman"/>
          <w:color w:val="191919"/>
          <w:sz w:val="24"/>
          <w:szCs w:val="24"/>
        </w:rPr>
        <w:t>слуги.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Камины. Изразцовые печи.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Освещение. Светильники из бронзы. Музыкальные инструменты.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Картинные галереи. Домашний театр.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Быт дворянской семьи. Балы и праздники. Литерату</w:t>
      </w:r>
      <w:r w:rsidR="00EB779E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рно-му</w:t>
      </w: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зыкальные салоны</w:t>
      </w:r>
      <w:r w:rsidR="00EB779E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Атмосфера дворянского дома. Светский этикет. Любовь к искусствами наукам, которую воспитывали с д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етства. Обучение нескольким ино</w:t>
      </w:r>
      <w:r w:rsidRPr="001B2C36">
        <w:rPr>
          <w:rFonts w:ascii="Times New Roman" w:hAnsi="Times New Roman"/>
          <w:color w:val="191919"/>
          <w:sz w:val="24"/>
          <w:szCs w:val="24"/>
        </w:rPr>
        <w:t>странным языкам, русской словесност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и, рисованию, пению, музыке, ма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тематике, биологии. Танцмейстеры и 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фехтовальщики. Гувернантки и гу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вернёры. Особая роль православных книг в воспитании детей.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Огромноевнимание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уделялось танцам, верховой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езде, фехтованию, плаванию. До</w:t>
      </w:r>
      <w:r w:rsidRPr="001B2C36">
        <w:rPr>
          <w:rFonts w:ascii="Times New Roman" w:hAnsi="Times New Roman"/>
          <w:color w:val="191919"/>
          <w:sz w:val="24"/>
          <w:szCs w:val="24"/>
        </w:rPr>
        <w:t>машние спектакли, в которых принимали участие дети.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Повседневная жизнь дворянина в 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столице и усадьбе. Мода на лече</w:t>
      </w:r>
      <w:r w:rsidRPr="001B2C36">
        <w:rPr>
          <w:rFonts w:ascii="Times New Roman" w:hAnsi="Times New Roman"/>
          <w:color w:val="191919"/>
          <w:sz w:val="24"/>
          <w:szCs w:val="24"/>
        </w:rPr>
        <w:t>ние минеральными водами, посещение популярных докторов; прогулки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 парках и садах (Летний сад в Петербур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ге). Ледяные горки, катки; ката</w:t>
      </w:r>
      <w:r w:rsidRPr="001B2C36">
        <w:rPr>
          <w:rFonts w:ascii="Times New Roman" w:hAnsi="Times New Roman"/>
          <w:color w:val="191919"/>
          <w:sz w:val="24"/>
          <w:szCs w:val="24"/>
        </w:rPr>
        <w:t>ния на санях зимой. Деревянные горки, качели, карусели — летом.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Демонстрация модных нарядов у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дворян. Визиты. Переписка. Аль</w:t>
      </w:r>
      <w:r w:rsidRPr="001B2C36">
        <w:rPr>
          <w:rFonts w:ascii="Times New Roman" w:hAnsi="Times New Roman"/>
          <w:color w:val="191919"/>
          <w:sz w:val="24"/>
          <w:szCs w:val="24"/>
        </w:rPr>
        <w:t>бомы со стихами и пожеланиями.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Традиционные званые обеды. Строгое соблюдение этикета.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Балы и праздники. Посещение театров. Праздничные столы. Яства.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Деликатесы. Детские балы. Маскарады. Домашние театры.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lastRenderedPageBreak/>
        <w:t>Особая роль литературно-музыкальных салонов. Хозяйка и хозяин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салона. Обсуждение политических новостей, произведений искусства.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Знакомство с деятелями культуры и искусства.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Институты благородных девиц.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Привилегированные учебные заве</w:t>
      </w:r>
      <w:r w:rsidRPr="001B2C36">
        <w:rPr>
          <w:rFonts w:ascii="Times New Roman" w:hAnsi="Times New Roman"/>
          <w:color w:val="191919"/>
          <w:sz w:val="24"/>
          <w:szCs w:val="24"/>
        </w:rPr>
        <w:t>дения. Кадетские корпуса для маль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чиков. Юнкерские училища: подго</w:t>
      </w:r>
      <w:r w:rsidRPr="001B2C36">
        <w:rPr>
          <w:rFonts w:ascii="Times New Roman" w:hAnsi="Times New Roman"/>
          <w:color w:val="191919"/>
          <w:sz w:val="24"/>
          <w:szCs w:val="24"/>
        </w:rPr>
        <w:t>товка высших офицерских кадров. Программа обучения включала: Закон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Божий, русский, французский, нем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ецкий, английский языки, словес</w:t>
      </w:r>
      <w:r w:rsidRPr="001B2C36">
        <w:rPr>
          <w:rFonts w:ascii="Times New Roman" w:hAnsi="Times New Roman"/>
          <w:color w:val="191919"/>
          <w:sz w:val="24"/>
          <w:szCs w:val="24"/>
        </w:rPr>
        <w:t>ность, математику, историю, физику, г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еографию, чистописание, артилле</w:t>
      </w:r>
      <w:r w:rsidRPr="001B2C36">
        <w:rPr>
          <w:rFonts w:ascii="Times New Roman" w:hAnsi="Times New Roman"/>
          <w:color w:val="191919"/>
          <w:sz w:val="24"/>
          <w:szCs w:val="24"/>
        </w:rPr>
        <w:t>рию, тактику, военную топографию, а также стрельбу, верховую езду,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гимнастику, плавание, фехтование, тан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цы, музыку, пение, строевую под</w:t>
      </w:r>
      <w:r w:rsidRPr="001B2C36">
        <w:rPr>
          <w:rFonts w:ascii="Times New Roman" w:hAnsi="Times New Roman"/>
          <w:color w:val="191919"/>
          <w:sz w:val="24"/>
          <w:szCs w:val="24"/>
        </w:rPr>
        <w:t>готовку. Учебный театр для воспитанни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>ков. Строгий распорядок дня. За</w:t>
      </w:r>
      <w:r w:rsidRPr="001B2C36">
        <w:rPr>
          <w:rFonts w:ascii="Times New Roman" w:hAnsi="Times New Roman"/>
          <w:color w:val="191919"/>
          <w:sz w:val="24"/>
          <w:szCs w:val="24"/>
        </w:rPr>
        <w:t>нятие в классах и в библиотеке училища. Летние военные лагеря.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Пансионы и гимназии. Изучение в мужских пансионах основ наук,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а в женских — обучение танцам, музыке, хорошим манерам, иностранным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языкам, рукоделию, пению, умению общаться, гимнастике.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Смольный институт благородных девиц. Девять лет обучения, три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ступени по три года. Жизнь и обучение</w:t>
      </w:r>
      <w:r w:rsidR="00EB779E" w:rsidRPr="001B2C36">
        <w:rPr>
          <w:rFonts w:ascii="Times New Roman" w:hAnsi="Times New Roman"/>
          <w:color w:val="191919"/>
          <w:sz w:val="24"/>
          <w:szCs w:val="24"/>
        </w:rPr>
        <w:t xml:space="preserve"> в стенах института. Очень стро</w:t>
      </w:r>
      <w:r w:rsidRPr="001B2C36">
        <w:rPr>
          <w:rFonts w:ascii="Times New Roman" w:hAnsi="Times New Roman"/>
          <w:color w:val="191919"/>
          <w:sz w:val="24"/>
          <w:szCs w:val="24"/>
        </w:rPr>
        <w:t>гий распорядок дня.</w:t>
      </w:r>
    </w:p>
    <w:p w:rsidR="00EB779E" w:rsidRPr="001B2C36" w:rsidRDefault="00EB779E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Русские народные праздники</w:t>
      </w:r>
      <w:r w:rsidR="00FC5AC4" w:rsidRPr="001B2C36">
        <w:rPr>
          <w:rFonts w:ascii="Times New Roman" w:hAnsi="Times New Roman"/>
          <w:b/>
          <w:bCs/>
          <w:color w:val="191919"/>
          <w:sz w:val="24"/>
          <w:szCs w:val="24"/>
        </w:rPr>
        <w:t xml:space="preserve"> (7ч.)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Зимушка-зима. Новый год. Рождество. Святки. Крещение.</w:t>
      </w:r>
      <w:r w:rsidR="00FC5AC4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Будни и праздники на Руси</w:t>
      </w:r>
      <w:r w:rsidR="00FC5AC4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Праздники — время отдыха, веселья, радости, дружеского общения.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Древние праздники, пришедшие к 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нам от восточных славян, связан</w:t>
      </w:r>
      <w:r w:rsidRPr="001B2C36">
        <w:rPr>
          <w:rFonts w:ascii="Times New Roman" w:hAnsi="Times New Roman"/>
          <w:color w:val="191919"/>
          <w:sz w:val="24"/>
          <w:szCs w:val="24"/>
        </w:rPr>
        <w:t>ные с земледелием, народным календарём. Праздники были направлены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на укрепление здоровья и благополучия людей.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Сочетание языческих и христианских праздников.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Общие и семейные праздники. Обычаи и обряды 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в проведении празд</w:t>
      </w:r>
      <w:r w:rsidRPr="001B2C36">
        <w:rPr>
          <w:rFonts w:ascii="Times New Roman" w:hAnsi="Times New Roman"/>
          <w:color w:val="191919"/>
          <w:sz w:val="24"/>
          <w:szCs w:val="24"/>
        </w:rPr>
        <w:t>ников. Роль традиций.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Канун Нового года. Васильев вечер. Современный новогодний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праздник.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Святки — весёлое время года; песни во славу Христа;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колядование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>;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гадание. Ряженье, ряженые — древний обычай Святок. Рождественский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Сочельник. Рождество Христово. Рож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дественские колядки. Ёлка — сим</w:t>
      </w:r>
      <w:r w:rsidRPr="001B2C36">
        <w:rPr>
          <w:rFonts w:ascii="Times New Roman" w:hAnsi="Times New Roman"/>
          <w:color w:val="191919"/>
          <w:sz w:val="24"/>
          <w:szCs w:val="24"/>
        </w:rPr>
        <w:t>вол «райского дерева».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Традиционные кушанья: кутья, увар (или взвар), кисель, пироги.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Крещение Господне (Благовещение). Освещение воды. Праздничный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крещенский стол.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Весна-веснянка. Масленица. Великий пост. Пасха</w:t>
      </w:r>
      <w:r w:rsidR="00FC5AC4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Масленица — весенний праздник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проводов зимы. В славянском на</w:t>
      </w:r>
      <w:r w:rsidRPr="001B2C36">
        <w:rPr>
          <w:rFonts w:ascii="Times New Roman" w:hAnsi="Times New Roman"/>
          <w:color w:val="191919"/>
          <w:sz w:val="24"/>
          <w:szCs w:val="24"/>
        </w:rPr>
        <w:t>родном календаре Масленица разделяла два главных периода года —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зиму и весну. Традиция печь блины (в XV веке название было «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млины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>»,от глагола «молоть», молоть зерно). Масленица — особый народный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праздник, существовавший у славян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с языческих времён; он был при</w:t>
      </w:r>
      <w:r w:rsidRPr="001B2C36">
        <w:rPr>
          <w:rFonts w:ascii="Times New Roman" w:hAnsi="Times New Roman"/>
          <w:color w:val="191919"/>
          <w:sz w:val="24"/>
          <w:szCs w:val="24"/>
        </w:rPr>
        <w:t>урочен к весеннему равноденствию. Традиции сытной, «богатой» еды на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Масленицу.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Масленичные обряды: поминовение умерших предков;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гостевание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>;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развлечения (катание на лошадях, катание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с ледяных горок, качели, строи</w:t>
      </w:r>
      <w:r w:rsidRPr="001B2C36">
        <w:rPr>
          <w:rFonts w:ascii="Times New Roman" w:hAnsi="Times New Roman"/>
          <w:color w:val="191919"/>
          <w:sz w:val="24"/>
          <w:szCs w:val="24"/>
        </w:rPr>
        <w:t>тельство и «взятие» снежных городков, устройство балаганов); проводы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Масленицы (символическое сжигание чучела «зимы»); ряженье, игры.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Прощёное воскресенье и Чистый понедельник.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Великий пост — время строгого воздержания, молитвы, покаяния.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Вербное воскресенье. Освящение в церкви вербы (верба — символ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здоровья, силы, красоты как первое цветущее весеннее дерево).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lastRenderedPageBreak/>
        <w:t>Пасха — главный христианский праздник, Воскресение Иисуса Христа.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Традиции празднования Пасхи на Руси: крашение яиц,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изготовление сыр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ной пасхи, куличей, раздача верующим просфор и общего хлеба —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Ѓртоса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>.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Пасхальные торжества. Крестный ход. Христосование. Красная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горка —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закликание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весны рано утром с вершины холма, горки.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Лето красное. Егорьев день. Троица. Духов день. Иван Купала.</w:t>
      </w:r>
      <w:r w:rsidR="00FC5AC4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Петров день. Ильин день</w:t>
      </w:r>
      <w:r w:rsidR="00FC5AC4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Егорьев день — 6 мая. Праздник в честь одного из самых почитаемых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святых, покровителя Москвы и Русс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кого государства Георгия Победо</w:t>
      </w:r>
      <w:r w:rsidRPr="001B2C36">
        <w:rPr>
          <w:rFonts w:ascii="Times New Roman" w:hAnsi="Times New Roman"/>
          <w:color w:val="191919"/>
          <w:sz w:val="24"/>
          <w:szCs w:val="24"/>
        </w:rPr>
        <w:t>носца (отважный воин, покровитель домашних животных и пастухов).«Георгий отмыкает землю», «выпускает на свет белый росу», говорили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 народе. День начала посевных работ.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День Святой Троицы («Зелёные Святки»): разделение зимы и лета.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Духов день — именины Земли, пои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лицы и кормилицы. Украшение пра</w:t>
      </w:r>
      <w:r w:rsidRPr="001B2C36">
        <w:rPr>
          <w:rFonts w:ascii="Times New Roman" w:hAnsi="Times New Roman"/>
          <w:color w:val="191919"/>
          <w:sz w:val="24"/>
          <w:szCs w:val="24"/>
        </w:rPr>
        <w:t>вославных храмов свежей летней зеленью, ветками берёзы, лентами.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Отмечается на 49-й день после Пасхи.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Хороводы, гулянье вокруг берёзки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. Троицкие гадания девушек (бро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сание венков в реку). Завивание берёзки.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Кумление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девушек.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Иван Купала — главный летний праздник народного календаря. День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летнего солнцестояния. Собирание целебных трав, очищение огнём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и водой. Иван-да-марья — праздничный цветок Купалы.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Возжигание</w:t>
      </w:r>
      <w:proofErr w:type="spellEnd"/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костров в купальскую ночь. Отмечается 7 июля.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День Петра и Павла — 12 июля.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Праздник в честь святых апосто</w:t>
      </w:r>
      <w:r w:rsidRPr="001B2C36">
        <w:rPr>
          <w:rFonts w:ascii="Times New Roman" w:hAnsi="Times New Roman"/>
          <w:color w:val="191919"/>
          <w:sz w:val="24"/>
          <w:szCs w:val="24"/>
        </w:rPr>
        <w:t>лов, учеников Христа (его называют ещё Петры и Павлы, Петровки).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 народе говорили: «Пётр, Павел час убавил», «Илья-пророк два часа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уволок». Считают, что святой апостол Пётр хранит ключи от Царства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Небесного. Петру в народе поклонялись как покровителю засеянных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полей и рыболовства. До Петрова 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дня крестьяне обязательно соблю</w:t>
      </w:r>
      <w:r w:rsidRPr="001B2C36">
        <w:rPr>
          <w:rFonts w:ascii="Times New Roman" w:hAnsi="Times New Roman"/>
          <w:color w:val="191919"/>
          <w:sz w:val="24"/>
          <w:szCs w:val="24"/>
        </w:rPr>
        <w:t>дали пост.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Сам праздник отмечался радостно: гуляли, пировали, качались на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качелях. Петров день открывал вторую половину лета: «Как придёт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Петро, так и будет тепло». С этого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дня разрешалось собирать земля</w:t>
      </w:r>
      <w:r w:rsidRPr="001B2C36">
        <w:rPr>
          <w:rFonts w:ascii="Times New Roman" w:hAnsi="Times New Roman"/>
          <w:color w:val="191919"/>
          <w:sz w:val="24"/>
          <w:szCs w:val="24"/>
        </w:rPr>
        <w:t>нику и другие лесные ягоды. Пос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ле Петрова дня заканчивались де</w:t>
      </w:r>
      <w:r w:rsidRPr="001B2C36">
        <w:rPr>
          <w:rFonts w:ascii="Times New Roman" w:hAnsi="Times New Roman"/>
          <w:color w:val="191919"/>
          <w:sz w:val="24"/>
          <w:szCs w:val="24"/>
        </w:rPr>
        <w:t>вичьи гуляния.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Ильин день отмечается 2 августа. Он разграничивает лето и осень: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«На Илью до обеда — лето, после обед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а — осень», «С Ильина дня на де</w:t>
      </w:r>
      <w:r w:rsidRPr="001B2C36">
        <w:rPr>
          <w:rFonts w:ascii="Times New Roman" w:hAnsi="Times New Roman"/>
          <w:color w:val="191919"/>
          <w:sz w:val="24"/>
          <w:szCs w:val="24"/>
        </w:rPr>
        <w:t>ревьях лист желтеет», «С Ильина дня ночь длинна», «Муха до Ильина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дня кусается, а после — запасается».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У древних славян громом, молнией и дождём распоряжался бог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Перун — громовержец, главный бог. В народном сознании соединились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святой Илия и Перун — Илья-громовержец. Его очень почитали на Руси,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надеялись на его защиту от засухи, считали могучим, огненным; он бывал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и сердитым, наказывал виновных, но был справедливым, покровителем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урожая. В деревнях начиналась жатва, уборка хлебов. В Ильин день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 крестьянские семьи вновь приходило благополучие, пополнялись за-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пасы хлеба, зерна. Илью называли 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воеводой небесных сил. Илья-про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рок —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громобой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>. Чтобы задобрить Илью-пророка, люди в этот день не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работали, боялись, что «гром убьёт», если работать в праздник. После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Ильина дня запрещалось купаться в реках и озёрах, вода становилась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очень холодной: «Олень в воду лапу окунул». Часто к Ильину дню на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крестьянских столах появлялся первый пирог из муки нового урожая.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Осень золотая. </w:t>
      </w:r>
      <w:proofErr w:type="spellStart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Спасы</w:t>
      </w:r>
      <w:proofErr w:type="spellEnd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. Успение. Покров</w:t>
      </w:r>
      <w:r w:rsidR="00FC5AC4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(1ч.)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Три Спаса: Медовый, Яблочный, Ореховый (14, 19 и 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29 августа). Под</w:t>
      </w:r>
      <w:r w:rsidRPr="001B2C36">
        <w:rPr>
          <w:rFonts w:ascii="Times New Roman" w:hAnsi="Times New Roman"/>
          <w:color w:val="191919"/>
          <w:sz w:val="24"/>
          <w:szCs w:val="24"/>
        </w:rPr>
        <w:t>готовка к зимним сельскохозяйственн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>ым работам, заготовка ягод, гри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бов, орехов, яблок, мёда впрок. Христианские легенды о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Спасах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(Спас на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воде; Преображение; день Нерукотворного образа).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Успение Богородицы (Первые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Осенины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— 28 августа). Спожинки —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окончание жатвы.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Покров Богородицы (14 октября)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— первый снег на Руси. Разделе</w:t>
      </w:r>
      <w:r w:rsidRPr="001B2C36">
        <w:rPr>
          <w:rFonts w:ascii="Times New Roman" w:hAnsi="Times New Roman"/>
          <w:color w:val="191919"/>
          <w:sz w:val="24"/>
          <w:szCs w:val="24"/>
        </w:rPr>
        <w:t>ние осени и зимы. Девичьи гадания. Окончание работ по найму. Начало</w:t>
      </w:r>
      <w:r w:rsidR="00FC5AC4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зимних посиделок.</w:t>
      </w:r>
    </w:p>
    <w:p w:rsidR="00DB5233" w:rsidRPr="001B2C36" w:rsidRDefault="00DB5233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Русские народные промыслы</w:t>
      </w:r>
      <w:r w:rsidR="00DB5233" w:rsidRPr="001B2C36">
        <w:rPr>
          <w:rFonts w:ascii="Times New Roman" w:hAnsi="Times New Roman"/>
          <w:b/>
          <w:bCs/>
          <w:color w:val="191919"/>
          <w:sz w:val="24"/>
          <w:szCs w:val="24"/>
        </w:rPr>
        <w:t xml:space="preserve"> (6ч.)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Керамика Гжели</w:t>
      </w:r>
      <w:r w:rsidR="00DB5233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(1ч.)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lastRenderedPageBreak/>
        <w:t xml:space="preserve">Гжель — название живописного подмосковного района, в </w:t>
      </w:r>
      <w:smartTag w:uri="urn:schemas-microsoft-com:office:smarttags" w:element="metricconverter">
        <w:smartTagPr>
          <w:attr w:name="ProductID" w:val="60 км"/>
        </w:smartTagPr>
        <w:r w:rsidRPr="001B2C36">
          <w:rPr>
            <w:rFonts w:ascii="Times New Roman" w:hAnsi="Times New Roman"/>
            <w:color w:val="191919"/>
            <w:sz w:val="24"/>
            <w:szCs w:val="24"/>
          </w:rPr>
          <w:t>60 км</w:t>
        </w:r>
      </w:smartTag>
      <w:r w:rsidRPr="001B2C36">
        <w:rPr>
          <w:rFonts w:ascii="Times New Roman" w:hAnsi="Times New Roman"/>
          <w:color w:val="191919"/>
          <w:sz w:val="24"/>
          <w:szCs w:val="24"/>
        </w:rPr>
        <w:t xml:space="preserve"> от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Москвы. Гжель — основной центр русской керамики. Продукция Гжели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известна во всём мире. Это произвед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>ения народного искусства и худо</w:t>
      </w:r>
      <w:r w:rsidRPr="001B2C36">
        <w:rPr>
          <w:rFonts w:ascii="Times New Roman" w:hAnsi="Times New Roman"/>
          <w:color w:val="191919"/>
          <w:sz w:val="24"/>
          <w:szCs w:val="24"/>
        </w:rPr>
        <w:t>жества. Каждое изделие мастера расписывают только вручную.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Стиль гжели: синие и голубые узоры и цве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>ты на белом фоне. Про</w:t>
      </w:r>
      <w:r w:rsidRPr="001B2C36">
        <w:rPr>
          <w:rFonts w:ascii="Times New Roman" w:hAnsi="Times New Roman"/>
          <w:color w:val="191919"/>
          <w:sz w:val="24"/>
          <w:szCs w:val="24"/>
        </w:rPr>
        <w:t>дукция Гжели — это вазы, статуэт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>ки, кувшины, кружки, чайные сер</w:t>
      </w:r>
      <w:r w:rsidRPr="001B2C36">
        <w:rPr>
          <w:rFonts w:ascii="Times New Roman" w:hAnsi="Times New Roman"/>
          <w:color w:val="191919"/>
          <w:sz w:val="24"/>
          <w:szCs w:val="24"/>
        </w:rPr>
        <w:t>визы, тарелки, игрушки, лампы. Всё украшено стилизованным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орнаментом. Изящество и тонкость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раскраски, безупречный вкус ма</w:t>
      </w:r>
      <w:r w:rsidRPr="001B2C36">
        <w:rPr>
          <w:rFonts w:ascii="Times New Roman" w:hAnsi="Times New Roman"/>
          <w:color w:val="191919"/>
          <w:sz w:val="24"/>
          <w:szCs w:val="24"/>
        </w:rPr>
        <w:t>стеров-художников.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Хохлома и </w:t>
      </w:r>
      <w:proofErr w:type="spellStart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Жостово</w:t>
      </w:r>
      <w:proofErr w:type="spellEnd"/>
      <w:r w:rsidR="00DB5233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Хохлома — художественный народный промысел в городе Семёнове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Нижегородской области. Деревянная 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>расписная посуда — «золотая хох</w:t>
      </w:r>
      <w:r w:rsidRPr="001B2C36">
        <w:rPr>
          <w:rFonts w:ascii="Times New Roman" w:hAnsi="Times New Roman"/>
          <w:color w:val="191919"/>
          <w:sz w:val="24"/>
          <w:szCs w:val="24"/>
        </w:rPr>
        <w:t>лома»: сочетание чёрного, золотого, зел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>ёного, ярко-алого цветов. Расти</w:t>
      </w:r>
      <w:r w:rsidRPr="001B2C36">
        <w:rPr>
          <w:rFonts w:ascii="Times New Roman" w:hAnsi="Times New Roman"/>
          <w:color w:val="191919"/>
          <w:sz w:val="24"/>
          <w:szCs w:val="24"/>
        </w:rPr>
        <w:t>тельный орнамент: листья, травы, ягоды земляники, рябины; ложки,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ковши, вазы, наборы для мёда, кваса. Яркие, сочные сочетания красок.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Работы мастеров Хохломы многократно получали дипломы I степени на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международных и всероссийских выставках.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Село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Жостово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находится недалеко от Москвы: народный промысел —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расписные металлические подносы. Чёрный, зелёный лаковый фон,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яркие, пышные цветы — садовые и полев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>ые; букеты, венки, гирлянды, на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тюрморты. Огромная популярность декоративной росписи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жостовских</w:t>
      </w:r>
      <w:proofErr w:type="spellEnd"/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подносов во всём мире.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proofErr w:type="spellStart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Павловопосадские</w:t>
      </w:r>
      <w:proofErr w:type="spellEnd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шали</w:t>
      </w:r>
      <w:r w:rsidR="00DB5233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(1ч.)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Народный промысел в Павловском 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>Посаде под Москвой. Производ</w:t>
      </w:r>
      <w:r w:rsidRPr="001B2C36">
        <w:rPr>
          <w:rFonts w:ascii="Times New Roman" w:hAnsi="Times New Roman"/>
          <w:color w:val="191919"/>
          <w:sz w:val="24"/>
          <w:szCs w:val="24"/>
        </w:rPr>
        <w:t>ство набивных платков и шалей зародилось в начале XIX века, фабрика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была основана в 1812 году крестьянином Семёном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Лабзиным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совместно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 его компаньоном купцом Василием Грязновым.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Чёрные, белые, бордовые, синие, зелёные шали, на которых «цветут»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яркие цветы, сплетаются узоры трав, листьев — букеты, венки, россыпи</w:t>
      </w:r>
      <w:r w:rsidR="00DB5233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 xml:space="preserve">цветов.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Павловопосадские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шали из чистой шерсти известны во всём мире.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Вятская и </w:t>
      </w:r>
      <w:proofErr w:type="spellStart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богородская</w:t>
      </w:r>
      <w:proofErr w:type="spellEnd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игрушка</w:t>
      </w:r>
      <w:r w:rsidR="00D86D5A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Вятскую игрушку называют ещё дымковской (по названию села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Дымково близ города Кирова (Вятка)). Здесь мастерицы издавна лепили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глиняные игрушки — свистульки. Их продавали на праздниках проводов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зимы. Сам праздник назывался Свистунья. Забавные звери, сказочные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образы (медведи, кони, олени, птицы)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представлены в необычных ситуа</w:t>
      </w:r>
      <w:r w:rsidRPr="001B2C36">
        <w:rPr>
          <w:rFonts w:ascii="Times New Roman" w:hAnsi="Times New Roman"/>
          <w:color w:val="191919"/>
          <w:sz w:val="24"/>
          <w:szCs w:val="24"/>
        </w:rPr>
        <w:t>циях, они смешно одеты и ярко раскрашены. Вятские матрёшки. Бытовой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жанр: всадники, дамы, кавалеры, няньки, барыни, дети в колясках;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игрушки и скульптуры малых форм. Белый фон глины в сочетании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 красным, зелёным, жёлтым, синим, с сусальным золотом. Игрушки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создают радостное настроение.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Богородская деревянная игрушка как промысел известна с XVII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века:окрестность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Сергиева Посада (Загорск)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, село </w:t>
      </w:r>
      <w:proofErr w:type="spellStart"/>
      <w:r w:rsidR="00D86D5A" w:rsidRPr="001B2C36">
        <w:rPr>
          <w:rFonts w:ascii="Times New Roman" w:hAnsi="Times New Roman"/>
          <w:color w:val="191919"/>
          <w:sz w:val="24"/>
          <w:szCs w:val="24"/>
        </w:rPr>
        <w:t>Богородское</w:t>
      </w:r>
      <w:proofErr w:type="spellEnd"/>
      <w:r w:rsidR="00D86D5A" w:rsidRPr="001B2C36">
        <w:rPr>
          <w:rFonts w:ascii="Times New Roman" w:hAnsi="Times New Roman"/>
          <w:color w:val="191919"/>
          <w:sz w:val="24"/>
          <w:szCs w:val="24"/>
        </w:rPr>
        <w:t>. Забавные фи</w:t>
      </w:r>
      <w:r w:rsidRPr="001B2C36">
        <w:rPr>
          <w:rFonts w:ascii="Times New Roman" w:hAnsi="Times New Roman"/>
          <w:color w:val="191919"/>
          <w:sz w:val="24"/>
          <w:szCs w:val="24"/>
        </w:rPr>
        <w:t>гурки нарядных барынь, гусар, сол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>дат; игрушки с движениями: «Куз</w:t>
      </w:r>
      <w:r w:rsidRPr="001B2C36">
        <w:rPr>
          <w:rFonts w:ascii="Times New Roman" w:hAnsi="Times New Roman"/>
          <w:color w:val="191919"/>
          <w:sz w:val="24"/>
          <w:szCs w:val="24"/>
        </w:rPr>
        <w:t>нецы», «Пильщики», «Крестьянин, играющий на свирели», «Тройка»,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«Журавли», «Медведь-музыкант», «Медведь-лакомка». Богородская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игрушка и скульптура известны за рубе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>жом. Мастера-резчики не раз удо</w:t>
      </w:r>
      <w:r w:rsidRPr="001B2C36">
        <w:rPr>
          <w:rFonts w:ascii="Times New Roman" w:hAnsi="Times New Roman"/>
          <w:color w:val="191919"/>
          <w:sz w:val="24"/>
          <w:szCs w:val="24"/>
        </w:rPr>
        <w:t>стаивались золотых и серебряных медалей, дипломов I степени на все-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российских и международных выставках.</w:t>
      </w:r>
    </w:p>
    <w:p w:rsidR="00D86D5A" w:rsidRPr="001B2C36" w:rsidRDefault="00D86D5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Русские народные игры</w:t>
      </w:r>
      <w:r w:rsidR="00D86D5A" w:rsidRPr="001B2C36">
        <w:rPr>
          <w:rFonts w:ascii="Times New Roman" w:hAnsi="Times New Roman"/>
          <w:b/>
          <w:bCs/>
          <w:color w:val="191919"/>
          <w:sz w:val="24"/>
          <w:szCs w:val="24"/>
        </w:rPr>
        <w:t xml:space="preserve"> (1ч.)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Роль игр в жизни детей: познание 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>мира, сохранение отголосков ста</w:t>
      </w:r>
      <w:r w:rsidRPr="001B2C36">
        <w:rPr>
          <w:rFonts w:ascii="Times New Roman" w:hAnsi="Times New Roman"/>
          <w:color w:val="191919"/>
          <w:sz w:val="24"/>
          <w:szCs w:val="24"/>
        </w:rPr>
        <w:t>рины, отражение обрядов взрослых людей в детских играх.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Игры для мальчиков и для девочек. Командные игры.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Горелки. Прятки. Жмурки. Гуси-л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ебеди. </w:t>
      </w:r>
      <w:proofErr w:type="spellStart"/>
      <w:r w:rsidR="00D86D5A" w:rsidRPr="001B2C36">
        <w:rPr>
          <w:rFonts w:ascii="Times New Roman" w:hAnsi="Times New Roman"/>
          <w:color w:val="191919"/>
          <w:sz w:val="24"/>
          <w:szCs w:val="24"/>
        </w:rPr>
        <w:t>Костромушка</w:t>
      </w:r>
      <w:proofErr w:type="spellEnd"/>
      <w:r w:rsidR="00D86D5A" w:rsidRPr="001B2C36">
        <w:rPr>
          <w:rFonts w:ascii="Times New Roman" w:hAnsi="Times New Roman"/>
          <w:color w:val="191919"/>
          <w:sz w:val="24"/>
          <w:szCs w:val="24"/>
        </w:rPr>
        <w:t>. Бояре. Кара</w:t>
      </w:r>
      <w:r w:rsidRPr="001B2C36">
        <w:rPr>
          <w:rFonts w:ascii="Times New Roman" w:hAnsi="Times New Roman"/>
          <w:color w:val="191919"/>
          <w:sz w:val="24"/>
          <w:szCs w:val="24"/>
        </w:rPr>
        <w:t>вай. Колечки. Салки. Море волнуется. Лапта. Игры с пасхальными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яйцами. Старинные русские игры, известные детям и сейчас.</w:t>
      </w:r>
    </w:p>
    <w:p w:rsidR="00D86D5A" w:rsidRPr="001B2C36" w:rsidRDefault="00D86D5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lastRenderedPageBreak/>
        <w:t xml:space="preserve">Песни для детей (колыбельные, </w:t>
      </w:r>
      <w:proofErr w:type="spellStart"/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потешки</w:t>
      </w:r>
      <w:proofErr w:type="spellEnd"/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 xml:space="preserve">, </w:t>
      </w:r>
      <w:proofErr w:type="spellStart"/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пестушки</w:t>
      </w:r>
      <w:proofErr w:type="spellEnd"/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)</w:t>
      </w:r>
      <w:r w:rsidR="00D86D5A" w:rsidRPr="001B2C36">
        <w:rPr>
          <w:rFonts w:ascii="Times New Roman" w:hAnsi="Times New Roman"/>
          <w:b/>
          <w:bCs/>
          <w:color w:val="191919"/>
          <w:sz w:val="24"/>
          <w:szCs w:val="24"/>
        </w:rPr>
        <w:t xml:space="preserve"> (1ч.)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Песни создавались специально для маленьких детей: их пели мамы,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бабушки, няни. Они известны и любимы детьми и сейчас.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Загадки, пословицы, поговорки, 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>считалки развивали детей, знако</w:t>
      </w:r>
      <w:r w:rsidRPr="001B2C36">
        <w:rPr>
          <w:rFonts w:ascii="Times New Roman" w:hAnsi="Times New Roman"/>
          <w:color w:val="191919"/>
          <w:sz w:val="24"/>
          <w:szCs w:val="24"/>
        </w:rPr>
        <w:t>мили с народной мудростью.</w:t>
      </w:r>
    </w:p>
    <w:p w:rsidR="00D86D5A" w:rsidRPr="001B2C36" w:rsidRDefault="00D86D5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Народные танцы</w:t>
      </w:r>
      <w:r w:rsidR="00D86D5A" w:rsidRPr="001B2C36">
        <w:rPr>
          <w:rFonts w:ascii="Times New Roman" w:hAnsi="Times New Roman"/>
          <w:b/>
          <w:bCs/>
          <w:color w:val="191919"/>
          <w:sz w:val="24"/>
          <w:szCs w:val="24"/>
        </w:rPr>
        <w:t xml:space="preserve"> (2ч.)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Хороводы. Игры-хороводы. Пляски парные. Переплясы. Кадрили.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Русские хороводы, пришедшие из глубокой древности: творческая сила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народной поэзии, самобытность вековых созданий. Слияние в хороводе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танца, игры и песни: «Они неразлучны, как крылья у птицы», — говорят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 народе. В хороводе проявляется чувство единения, дружбы. Звучат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темы труда, красоты природы, любви.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Пляски — наиболее распространён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>ный жанр народного танца. Народ</w:t>
      </w:r>
      <w:r w:rsidRPr="001B2C36">
        <w:rPr>
          <w:rFonts w:ascii="Times New Roman" w:hAnsi="Times New Roman"/>
          <w:color w:val="191919"/>
          <w:sz w:val="24"/>
          <w:szCs w:val="24"/>
        </w:rPr>
        <w:t>ная поговорка «Ногам работа — душе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праздник». Виды пляски: одиноч</w:t>
      </w:r>
      <w:r w:rsidRPr="001B2C36">
        <w:rPr>
          <w:rFonts w:ascii="Times New Roman" w:hAnsi="Times New Roman"/>
          <w:color w:val="191919"/>
          <w:sz w:val="24"/>
          <w:szCs w:val="24"/>
        </w:rPr>
        <w:t>ная, парная, перепляс, массовый пляс. Пляски «Заинька», «Метелица».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Кадриль. Придя из светских салонов, кадриль распространилась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 народе в начале XIX века. Она сопр</w:t>
      </w:r>
      <w:r w:rsidR="00D86D5A" w:rsidRPr="001B2C36">
        <w:rPr>
          <w:rFonts w:ascii="Times New Roman" w:hAnsi="Times New Roman"/>
          <w:color w:val="191919"/>
          <w:sz w:val="24"/>
          <w:szCs w:val="24"/>
        </w:rPr>
        <w:t>овождается игрой на гармони, ба</w:t>
      </w:r>
      <w:r w:rsidRPr="001B2C36">
        <w:rPr>
          <w:rFonts w:ascii="Times New Roman" w:hAnsi="Times New Roman"/>
          <w:color w:val="191919"/>
          <w:sz w:val="24"/>
          <w:szCs w:val="24"/>
        </w:rPr>
        <w:t>лалайке, баяне.</w:t>
      </w:r>
    </w:p>
    <w:p w:rsidR="00D86D5A" w:rsidRPr="001B2C36" w:rsidRDefault="00D86D5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D752E8" w:rsidRPr="001B2C36" w:rsidRDefault="00D752E8" w:rsidP="00D752E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D752E8" w:rsidRPr="001B2C36" w:rsidRDefault="00D752E8" w:rsidP="00D752E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Подведение итогов (1ч.)</w:t>
      </w:r>
    </w:p>
    <w:p w:rsidR="00D752E8" w:rsidRPr="001B2C36" w:rsidRDefault="00D752E8" w:rsidP="00D752E8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Cs/>
          <w:iCs/>
          <w:color w:val="191919"/>
          <w:sz w:val="24"/>
          <w:szCs w:val="24"/>
        </w:rPr>
        <w:t>Презентация «Что я узнал нового».</w:t>
      </w:r>
    </w:p>
    <w:p w:rsidR="00D86D5A" w:rsidRPr="001B2C36" w:rsidRDefault="00D86D5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380D5E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color w:val="191919"/>
          <w:sz w:val="24"/>
          <w:szCs w:val="24"/>
          <w:u w:val="single"/>
        </w:rPr>
      </w:pPr>
      <w:r w:rsidRPr="001B2C36">
        <w:rPr>
          <w:rFonts w:ascii="Times New Roman" w:hAnsi="Times New Roman"/>
          <w:b/>
          <w:bCs/>
          <w:i/>
          <w:color w:val="191919"/>
          <w:sz w:val="24"/>
          <w:szCs w:val="24"/>
          <w:u w:val="single"/>
        </w:rPr>
        <w:t>Формирование универсальных учебных действий в концу года:</w:t>
      </w:r>
    </w:p>
    <w:p w:rsidR="00380D5E" w:rsidRPr="001B2C36" w:rsidRDefault="00380D5E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Старинный русский быт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Одежда. Традиционный костюм. Обувь крестьян и бояр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—познакомить с особенностями крестьянской одежды;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—сравнить одежду бояр и традиционную крестьянскую одежду;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—ознакомить с элементами старин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>ного русского костюма, его функ</w:t>
      </w:r>
      <w:r w:rsidRPr="001B2C36">
        <w:rPr>
          <w:rFonts w:ascii="Times New Roman" w:hAnsi="Times New Roman"/>
          <w:color w:val="191919"/>
          <w:sz w:val="24"/>
          <w:szCs w:val="24"/>
        </w:rPr>
        <w:t>циональным характером.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Жилище. Русская изба и боярские хоромы. Палаты. Терем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—продемонстрировать устройство крестьянской избы (печь; полати;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лавки; клеть; сени; крестьянский двор; хозяйственные постройки);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—показать особенности боярских хором, сравнить с крестьянкой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избой.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Традиционная русская кухня. Пища. Продукты питания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—оценить достоинства традиционной русской кухни;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—уметь приготовить несколько простейших блюд (каша; «взвар» —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компот).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Семейные праздники. И</w:t>
      </w:r>
      <w:r w:rsidR="00380D5E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гры и забавы детей. Семейные об</w:t>
      </w: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ряды. Именины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—разучить несколько наиболее известных игр (горелки, жмурки,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прятки, лапта).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lastRenderedPageBreak/>
        <w:t>Учеба. Школа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—сравнить учебу детей в старину с современной школой;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—букварь — «Азбуковник» и современные учебные книги.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Новый русский быт (со времён Петра I)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Одежда, быт. Простой народ и дворяне. Обычаи, привычки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—сравнить старинную одежду и новую, введённую указами Петра I,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проанализировать их различия.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Усадьба. Дворянские особняки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—показать изысканную красоту парков и садов, особняков и дворцов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(Москва, Петербург; провинция).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Быт дворянской семьи. Б</w:t>
      </w:r>
      <w:r w:rsidR="00380D5E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алы и праздники. Литературно-му</w:t>
      </w: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зыкальные салоны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—разучить несколько элементов старинного танца (мен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>уэт, поло</w:t>
      </w:r>
      <w:r w:rsidRPr="001B2C36">
        <w:rPr>
          <w:rFonts w:ascii="Times New Roman" w:hAnsi="Times New Roman"/>
          <w:color w:val="191919"/>
          <w:sz w:val="24"/>
          <w:szCs w:val="24"/>
        </w:rPr>
        <w:t>нез и т. д.);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—прочитать несколько стихотворений А.С. Пушкина, М.Ю. Лермонтова.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Обучение детей. Пансионы. Лицеи. Кадетские корпуса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—проанализировать учёбу дворянских детей, их распорядок дня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и отдых.</w:t>
      </w:r>
    </w:p>
    <w:p w:rsidR="00380D5E" w:rsidRPr="001B2C36" w:rsidRDefault="00380D5E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Русские народные праздники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Зимушка-зима. Новый год. Рождество. Святки. Крещение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—разучить некоторые колядки, рождественские и новогодние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стихи;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—познакомить с пословицами и поговорками о праздниках;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—изготовить маски и костюмы для новогоднего карнавала.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Весна-веснянка. Маслениц</w:t>
      </w:r>
      <w:r w:rsidR="00380D5E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а. Великий пост. Вербное воскре</w:t>
      </w: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сенье. Пасха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—воспринять традиции масленичных игр. Качели. Катание с гор.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B2C36">
        <w:rPr>
          <w:rFonts w:ascii="Times New Roman" w:hAnsi="Times New Roman"/>
          <w:color w:val="191919"/>
          <w:sz w:val="24"/>
          <w:szCs w:val="24"/>
        </w:rPr>
        <w:t>Встреча Масленицы;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—разучить песни и игры;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—научиться печь блины, красить пасхальные яйца;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—разучить игры с катанием пасхальных яиц.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Лето красное. Егорьев де</w:t>
      </w:r>
      <w:r w:rsidR="00380D5E"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нь. Троица. Духов день. Иван Ку</w:t>
      </w: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пала. Петров день. Ильин день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—разучить песни о завивании берёзки, хороводы;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—научиться плести венки.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lastRenderedPageBreak/>
        <w:t xml:space="preserve">Осень золотая. </w:t>
      </w:r>
      <w:proofErr w:type="spellStart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Спасы</w:t>
      </w:r>
      <w:proofErr w:type="spellEnd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. Успение. Покров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—сравнить Медовый, Яблочный, Ореховый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Спасы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>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—нарисовать картинку на тему осенней ярмарки;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—показать сценку с куклами «Петрушка на ярмарке».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Русские народные промыслы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Керамика Гжели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—нарисовать несколько гжельских орнаментов.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Хохлома и </w:t>
      </w:r>
      <w:proofErr w:type="spellStart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Жостово</w:t>
      </w:r>
      <w:proofErr w:type="spellEnd"/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 xml:space="preserve">—раскрасить узоры хохломских ложек и </w:t>
      </w:r>
      <w:proofErr w:type="spellStart"/>
      <w:r w:rsidRPr="001B2C36">
        <w:rPr>
          <w:rFonts w:ascii="Times New Roman" w:hAnsi="Times New Roman"/>
          <w:color w:val="191919"/>
          <w:sz w:val="24"/>
          <w:szCs w:val="24"/>
        </w:rPr>
        <w:t>жостовских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подносов.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proofErr w:type="spellStart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Павловопосадские</w:t>
      </w:r>
      <w:proofErr w:type="spellEnd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шали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—сравнить орнаменты нескольких шалей.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Вятская и </w:t>
      </w:r>
      <w:proofErr w:type="spellStart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богородская</w:t>
      </w:r>
      <w:proofErr w:type="spellEnd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игрушка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—изготовить из глины и пластили</w:t>
      </w:r>
      <w:r w:rsidR="00380D5E" w:rsidRPr="001B2C36">
        <w:rPr>
          <w:rFonts w:ascii="Times New Roman" w:hAnsi="Times New Roman"/>
          <w:color w:val="191919"/>
          <w:sz w:val="24"/>
          <w:szCs w:val="24"/>
        </w:rPr>
        <w:t xml:space="preserve">на несколько видов вятской и </w:t>
      </w:r>
      <w:proofErr w:type="spellStart"/>
      <w:r w:rsidR="00380D5E" w:rsidRPr="001B2C36">
        <w:rPr>
          <w:rFonts w:ascii="Times New Roman" w:hAnsi="Times New Roman"/>
          <w:color w:val="191919"/>
          <w:sz w:val="24"/>
          <w:szCs w:val="24"/>
        </w:rPr>
        <w:t>бо</w:t>
      </w:r>
      <w:r w:rsidRPr="001B2C36">
        <w:rPr>
          <w:rFonts w:ascii="Times New Roman" w:hAnsi="Times New Roman"/>
          <w:color w:val="191919"/>
          <w:sz w:val="24"/>
          <w:szCs w:val="24"/>
        </w:rPr>
        <w:t>городской</w:t>
      </w:r>
      <w:proofErr w:type="spellEnd"/>
      <w:r w:rsidRPr="001B2C36">
        <w:rPr>
          <w:rFonts w:ascii="Times New Roman" w:hAnsi="Times New Roman"/>
          <w:color w:val="191919"/>
          <w:sz w:val="24"/>
          <w:szCs w:val="24"/>
        </w:rPr>
        <w:t xml:space="preserve"> игрушки.</w:t>
      </w:r>
    </w:p>
    <w:p w:rsidR="00380D5E" w:rsidRPr="001B2C36" w:rsidRDefault="00380D5E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Русские народные игры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Наиболее популярные детские игры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—разучить несколько игр (прятки, гуси-лебеди, коршун, бояре и др.).</w:t>
      </w:r>
    </w:p>
    <w:p w:rsidR="00380D5E" w:rsidRPr="001B2C36" w:rsidRDefault="00380D5E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Народные песни, загадки, пословицы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Детские песенки, </w:t>
      </w:r>
      <w:proofErr w:type="spellStart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потешки</w:t>
      </w:r>
      <w:proofErr w:type="spellEnd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, загадки, пословицы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—разучить несколько песенок, считалок;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—научиться разгадывать загадки.</w:t>
      </w:r>
    </w:p>
    <w:p w:rsidR="00380D5E" w:rsidRPr="001B2C36" w:rsidRDefault="00380D5E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color w:val="191919"/>
          <w:sz w:val="24"/>
          <w:szCs w:val="24"/>
        </w:rPr>
        <w:t>Народные танцы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Парные пляски. Переплясы. Хороводы. Игры-танцы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i/>
          <w:iCs/>
          <w:color w:val="191919"/>
          <w:sz w:val="24"/>
          <w:szCs w:val="24"/>
        </w:rPr>
        <w:t>Универсальные учебные действия:</w:t>
      </w:r>
    </w:p>
    <w:p w:rsidR="000C382A" w:rsidRPr="001B2C36" w:rsidRDefault="000C382A" w:rsidP="000C382A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B2C36">
        <w:rPr>
          <w:rFonts w:ascii="Times New Roman" w:hAnsi="Times New Roman"/>
          <w:color w:val="191919"/>
          <w:sz w:val="24"/>
          <w:szCs w:val="24"/>
        </w:rPr>
        <w:t>—разучить хороводы, игры-хороводы.</w:t>
      </w:r>
    </w:p>
    <w:p w:rsidR="008A44BA" w:rsidRPr="001B2C36" w:rsidRDefault="008A44BA" w:rsidP="000C382A">
      <w:pPr>
        <w:jc w:val="both"/>
        <w:rPr>
          <w:rFonts w:ascii="Times New Roman" w:hAnsi="Times New Roman"/>
          <w:sz w:val="24"/>
          <w:szCs w:val="24"/>
        </w:rPr>
      </w:pPr>
    </w:p>
    <w:p w:rsidR="00AA5543" w:rsidRPr="001B2C36" w:rsidRDefault="00AA5543" w:rsidP="00AA554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AA5543" w:rsidRPr="001B2C36" w:rsidRDefault="00AA5543" w:rsidP="00AA554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lastRenderedPageBreak/>
        <w:t xml:space="preserve">Личностные, </w:t>
      </w:r>
      <w:proofErr w:type="spellStart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1B2C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и предметные результаты освоения программы факультатива. </w:t>
      </w:r>
    </w:p>
    <w:p w:rsidR="00AA5543" w:rsidRPr="001B2C36" w:rsidRDefault="00AA5543" w:rsidP="000C382A">
      <w:pPr>
        <w:jc w:val="both"/>
        <w:rPr>
          <w:rFonts w:ascii="Times New Roman" w:hAnsi="Times New Roman"/>
          <w:sz w:val="24"/>
          <w:szCs w:val="24"/>
        </w:rPr>
      </w:pPr>
    </w:p>
    <w:p w:rsidR="00380D5E" w:rsidRPr="001B2C36" w:rsidRDefault="00AA5543" w:rsidP="00AA5543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>В результате освоения программы факультатива «Праздники, традиции и ремесла народов России»</w:t>
      </w:r>
      <w:r w:rsidR="00705091" w:rsidRPr="001B2C36">
        <w:rPr>
          <w:rFonts w:ascii="Times New Roman" w:hAnsi="Times New Roman"/>
          <w:sz w:val="24"/>
          <w:szCs w:val="24"/>
        </w:rPr>
        <w:t xml:space="preserve"> формируются следующие личностные результаты, соответствующие требованиям федерального государственного образовательного стандарта начального общего образования:</w:t>
      </w:r>
    </w:p>
    <w:p w:rsidR="00705091" w:rsidRPr="001B2C36" w:rsidRDefault="00705091" w:rsidP="00AA5543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 xml:space="preserve"> - принятие и освоение традиций, ценностей, форм культурно – исторической, социальной и духовной жизни своей страны;</w:t>
      </w:r>
    </w:p>
    <w:p w:rsidR="00705091" w:rsidRPr="001B2C36" w:rsidRDefault="00705091" w:rsidP="00AA5543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>Формирование гражданского самосознания и чувства патриотизма;</w:t>
      </w:r>
    </w:p>
    <w:p w:rsidR="00705091" w:rsidRPr="001B2C36" w:rsidRDefault="00705091" w:rsidP="00AA5543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 xml:space="preserve"> - формирование уважительного отношения к иному мнению, истории и культуре народов России;</w:t>
      </w:r>
    </w:p>
    <w:p w:rsidR="00705091" w:rsidRPr="001B2C36" w:rsidRDefault="00705091" w:rsidP="00AA5543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 xml:space="preserve"> - формирование нравственных ценностей, толерантности, правильных оценок событий, происходящих в окружающем мире.</w:t>
      </w:r>
    </w:p>
    <w:p w:rsidR="00705091" w:rsidRPr="001B2C36" w:rsidRDefault="00705091" w:rsidP="00AA5543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 xml:space="preserve"> Метапредметные результаты представлены в разделе «Универсальные учебные действия».</w:t>
      </w:r>
    </w:p>
    <w:p w:rsidR="00705091" w:rsidRPr="001B2C36" w:rsidRDefault="00705091" w:rsidP="00AA5543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 xml:space="preserve">Предметные результаты отражены в содержании программы. </w:t>
      </w:r>
    </w:p>
    <w:p w:rsidR="00380D5E" w:rsidRPr="001B2C36" w:rsidRDefault="00380D5E" w:rsidP="000C382A">
      <w:pPr>
        <w:jc w:val="both"/>
        <w:rPr>
          <w:rFonts w:ascii="Times New Roman" w:hAnsi="Times New Roman"/>
          <w:sz w:val="24"/>
          <w:szCs w:val="24"/>
        </w:rPr>
      </w:pPr>
    </w:p>
    <w:p w:rsidR="005B0D6B" w:rsidRPr="001B2C36" w:rsidRDefault="005B0D6B" w:rsidP="000C382A">
      <w:pPr>
        <w:jc w:val="both"/>
        <w:rPr>
          <w:rFonts w:ascii="Times New Roman" w:hAnsi="Times New Roman"/>
          <w:sz w:val="24"/>
          <w:szCs w:val="24"/>
        </w:rPr>
      </w:pPr>
    </w:p>
    <w:p w:rsidR="00380D5E" w:rsidRPr="001B2C36" w:rsidRDefault="00380D5E" w:rsidP="00D752E8">
      <w:pPr>
        <w:pStyle w:val="a4"/>
        <w:jc w:val="both"/>
        <w:rPr>
          <w:rFonts w:ascii="Times New Roman" w:hAnsi="Times New Roman"/>
          <w:bCs w:val="0"/>
          <w:i/>
          <w:sz w:val="24"/>
        </w:rPr>
      </w:pPr>
      <w:r w:rsidRPr="001B2C36">
        <w:rPr>
          <w:rFonts w:ascii="Times New Roman" w:hAnsi="Times New Roman"/>
          <w:bCs w:val="0"/>
          <w:i/>
          <w:sz w:val="24"/>
        </w:rPr>
        <w:t>Для реализации программного содержания используется учебно-методический комплект:</w:t>
      </w:r>
    </w:p>
    <w:p w:rsidR="00380D5E" w:rsidRPr="001B2C36" w:rsidRDefault="00380D5E" w:rsidP="00380D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  <w:sz w:val="24"/>
          <w:szCs w:val="24"/>
          <w:lang w:val="ru-RU"/>
        </w:rPr>
      </w:pPr>
      <w:r w:rsidRPr="001B2C36">
        <w:rPr>
          <w:spacing w:val="0"/>
          <w:sz w:val="24"/>
          <w:szCs w:val="24"/>
          <w:lang w:val="ru-RU"/>
        </w:rPr>
        <w:t xml:space="preserve">Сборник программ внеурочной деятельности </w:t>
      </w:r>
      <w:r w:rsidRPr="001B2C36">
        <w:rPr>
          <w:spacing w:val="0"/>
          <w:sz w:val="24"/>
          <w:szCs w:val="24"/>
        </w:rPr>
        <w:t>УМК «Начальная школа ХХ</w:t>
      </w:r>
      <w:r w:rsidRPr="001B2C36">
        <w:rPr>
          <w:spacing w:val="0"/>
          <w:sz w:val="24"/>
          <w:szCs w:val="24"/>
          <w:lang w:val="en-US"/>
        </w:rPr>
        <w:t>I</w:t>
      </w:r>
      <w:r w:rsidRPr="001B2C36">
        <w:rPr>
          <w:spacing w:val="0"/>
          <w:sz w:val="24"/>
          <w:szCs w:val="24"/>
        </w:rPr>
        <w:t xml:space="preserve"> века»</w:t>
      </w:r>
      <w:r w:rsidRPr="001B2C36">
        <w:rPr>
          <w:spacing w:val="0"/>
          <w:sz w:val="24"/>
          <w:szCs w:val="24"/>
          <w:lang w:val="ru-RU"/>
        </w:rPr>
        <w:t>: 1 – 4 классы</w:t>
      </w:r>
      <w:r w:rsidRPr="001B2C36">
        <w:rPr>
          <w:spacing w:val="0"/>
          <w:sz w:val="24"/>
          <w:szCs w:val="24"/>
        </w:rPr>
        <w:t xml:space="preserve"> под редакцией Н.Ф.Виноградовой. М.: Издательский центр «Вентана- Граф», 201</w:t>
      </w:r>
      <w:r w:rsidRPr="001B2C36">
        <w:rPr>
          <w:spacing w:val="0"/>
          <w:sz w:val="24"/>
          <w:szCs w:val="24"/>
          <w:lang w:val="ru-RU"/>
        </w:rPr>
        <w:t>3</w:t>
      </w:r>
      <w:r w:rsidRPr="001B2C36">
        <w:rPr>
          <w:spacing w:val="0"/>
          <w:sz w:val="24"/>
          <w:szCs w:val="24"/>
        </w:rPr>
        <w:t xml:space="preserve">.           </w:t>
      </w:r>
    </w:p>
    <w:p w:rsidR="00380D5E" w:rsidRPr="001B2C36" w:rsidRDefault="00380D5E" w:rsidP="00380D5E">
      <w:pPr>
        <w:pStyle w:val="a4"/>
        <w:ind w:left="360"/>
        <w:jc w:val="both"/>
        <w:rPr>
          <w:rFonts w:ascii="Times New Roman" w:hAnsi="Times New Roman"/>
          <w:b w:val="0"/>
          <w:sz w:val="24"/>
        </w:rPr>
      </w:pPr>
    </w:p>
    <w:p w:rsidR="00AA5543" w:rsidRPr="001B2C36" w:rsidRDefault="00380D5E" w:rsidP="00AA4779">
      <w:pPr>
        <w:jc w:val="right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ab/>
      </w:r>
    </w:p>
    <w:p w:rsidR="00AA5543" w:rsidRPr="001B2C36" w:rsidRDefault="00AA5543">
      <w:pPr>
        <w:rPr>
          <w:rFonts w:ascii="Times New Roman" w:hAnsi="Times New Roman"/>
          <w:b/>
          <w:iCs/>
          <w:color w:val="191919"/>
          <w:sz w:val="24"/>
          <w:szCs w:val="24"/>
        </w:rPr>
        <w:sectPr w:rsidR="00AA5543" w:rsidRPr="001B2C36" w:rsidSect="005B70FB">
          <w:pgSz w:w="16838" w:h="11906" w:orient="landscape"/>
          <w:pgMar w:top="851" w:right="851" w:bottom="907" w:left="1134" w:header="709" w:footer="709" w:gutter="0"/>
          <w:cols w:space="708"/>
          <w:docGrid w:linePitch="360"/>
        </w:sectPr>
      </w:pPr>
    </w:p>
    <w:p w:rsidR="00AA5543" w:rsidRPr="001B2C36" w:rsidRDefault="00AA5543" w:rsidP="00AA5543">
      <w:pPr>
        <w:jc w:val="center"/>
        <w:rPr>
          <w:rFonts w:ascii="Times New Roman" w:hAnsi="Times New Roman"/>
          <w:b/>
          <w:sz w:val="24"/>
          <w:szCs w:val="24"/>
        </w:rPr>
      </w:pPr>
      <w:r w:rsidRPr="001B2C3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программе «</w:t>
      </w:r>
      <w:r w:rsidR="00BA232D" w:rsidRPr="001B2C36">
        <w:rPr>
          <w:rFonts w:ascii="Times New Roman" w:hAnsi="Times New Roman"/>
          <w:b/>
          <w:sz w:val="24"/>
          <w:szCs w:val="24"/>
        </w:rPr>
        <w:t>Праздники, традиции и ремесла народов России</w:t>
      </w:r>
      <w:r w:rsidRPr="001B2C36">
        <w:rPr>
          <w:rFonts w:ascii="Times New Roman" w:hAnsi="Times New Roman"/>
          <w:b/>
          <w:sz w:val="24"/>
          <w:szCs w:val="24"/>
        </w:rPr>
        <w:t>» 3 класс.</w:t>
      </w:r>
    </w:p>
    <w:p w:rsidR="00AA5543" w:rsidRPr="001B2C36" w:rsidRDefault="00AA5543" w:rsidP="00AA5543">
      <w:pPr>
        <w:ind w:left="720"/>
        <w:rPr>
          <w:rFonts w:ascii="Times New Roman" w:hAnsi="Times New Roman"/>
          <w:sz w:val="24"/>
          <w:szCs w:val="24"/>
        </w:rPr>
      </w:pPr>
    </w:p>
    <w:p w:rsidR="00AA5543" w:rsidRPr="001B2C36" w:rsidRDefault="00AA5543" w:rsidP="00AA5543">
      <w:pPr>
        <w:ind w:left="720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>Количество часов на год – 34 часа</w:t>
      </w:r>
    </w:p>
    <w:p w:rsidR="00AA5543" w:rsidRPr="001B2C36" w:rsidRDefault="00AA5543" w:rsidP="00AA5543">
      <w:pPr>
        <w:ind w:left="720"/>
        <w:rPr>
          <w:rFonts w:ascii="Times New Roman" w:hAnsi="Times New Roman"/>
          <w:sz w:val="24"/>
          <w:szCs w:val="24"/>
        </w:rPr>
      </w:pPr>
      <w:r w:rsidRPr="001B2C36">
        <w:rPr>
          <w:rFonts w:ascii="Times New Roman" w:hAnsi="Times New Roman"/>
          <w:sz w:val="24"/>
          <w:szCs w:val="24"/>
        </w:rPr>
        <w:t>В неделю – 1 час</w:t>
      </w:r>
    </w:p>
    <w:p w:rsidR="00AA5543" w:rsidRPr="001B2C36" w:rsidRDefault="00AA5543" w:rsidP="00AA5543">
      <w:pPr>
        <w:jc w:val="center"/>
        <w:rPr>
          <w:rFonts w:ascii="Times New Roman" w:hAnsi="Times New Roman"/>
          <w:sz w:val="24"/>
          <w:szCs w:val="24"/>
        </w:rPr>
      </w:pPr>
    </w:p>
    <w:p w:rsidR="00AA5543" w:rsidRPr="001B2C36" w:rsidRDefault="00AA5543" w:rsidP="00AA5543">
      <w:pPr>
        <w:ind w:firstLine="513"/>
        <w:jc w:val="both"/>
        <w:rPr>
          <w:rFonts w:ascii="Times New Roman" w:hAnsi="Times New Roman"/>
          <w:bCs/>
          <w:sz w:val="24"/>
          <w:szCs w:val="24"/>
        </w:rPr>
      </w:pPr>
      <w:r w:rsidRPr="001B2C36">
        <w:rPr>
          <w:rFonts w:ascii="Times New Roman" w:hAnsi="Times New Roman"/>
          <w:bCs/>
          <w:sz w:val="24"/>
          <w:szCs w:val="24"/>
        </w:rPr>
        <w:t>Календарно- тематическое планирование составлено в соответствии с рабочей программой факультатива  «</w:t>
      </w:r>
      <w:r w:rsidR="00BA232D" w:rsidRPr="001B2C36">
        <w:rPr>
          <w:rFonts w:ascii="Times New Roman" w:hAnsi="Times New Roman"/>
          <w:bCs/>
          <w:sz w:val="24"/>
          <w:szCs w:val="24"/>
        </w:rPr>
        <w:t>Праздники, традиции и ремесла народов России</w:t>
      </w:r>
      <w:r w:rsidRPr="001B2C36">
        <w:rPr>
          <w:rFonts w:ascii="Times New Roman" w:hAnsi="Times New Roman"/>
          <w:bCs/>
          <w:sz w:val="24"/>
          <w:szCs w:val="24"/>
        </w:rPr>
        <w:t xml:space="preserve">» для 3 класса, требованиями федерального государственного образовательного стандарта начального общего образования второго поколения, авторской программой </w:t>
      </w:r>
      <w:r w:rsidR="00BA232D" w:rsidRPr="001B2C36">
        <w:rPr>
          <w:rFonts w:ascii="Times New Roman" w:hAnsi="Times New Roman"/>
          <w:sz w:val="24"/>
          <w:szCs w:val="24"/>
        </w:rPr>
        <w:t>Л.Н. Михеевой</w:t>
      </w:r>
      <w:r w:rsidRPr="001B2C36">
        <w:rPr>
          <w:rFonts w:ascii="Times New Roman" w:hAnsi="Times New Roman"/>
          <w:sz w:val="24"/>
          <w:szCs w:val="24"/>
        </w:rPr>
        <w:t xml:space="preserve"> «</w:t>
      </w:r>
      <w:r w:rsidR="00BA232D" w:rsidRPr="001B2C36">
        <w:rPr>
          <w:rFonts w:ascii="Times New Roman" w:hAnsi="Times New Roman"/>
          <w:bCs/>
          <w:sz w:val="24"/>
          <w:szCs w:val="24"/>
        </w:rPr>
        <w:t>Праздники, традиции и ремесла народов России</w:t>
      </w:r>
      <w:r w:rsidRPr="001B2C36">
        <w:rPr>
          <w:rFonts w:ascii="Times New Roman" w:hAnsi="Times New Roman"/>
          <w:sz w:val="24"/>
          <w:szCs w:val="24"/>
        </w:rPr>
        <w:t>»</w:t>
      </w:r>
      <w:r w:rsidR="00BA232D" w:rsidRPr="001B2C36">
        <w:rPr>
          <w:rFonts w:ascii="Times New Roman" w:hAnsi="Times New Roman"/>
          <w:sz w:val="24"/>
          <w:szCs w:val="24"/>
        </w:rPr>
        <w:t>:</w:t>
      </w:r>
      <w:r w:rsidRPr="001B2C36">
        <w:rPr>
          <w:rFonts w:ascii="Times New Roman" w:hAnsi="Times New Roman"/>
          <w:bCs/>
          <w:sz w:val="24"/>
          <w:szCs w:val="24"/>
        </w:rPr>
        <w:t xml:space="preserve"> сборник программ внеурочной деятельности: 1 – 4 классы УМК  «Начальная школа </w:t>
      </w:r>
      <w:r w:rsidRPr="001B2C36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1B2C36">
        <w:rPr>
          <w:rFonts w:ascii="Times New Roman" w:hAnsi="Times New Roman"/>
          <w:bCs/>
          <w:sz w:val="24"/>
          <w:szCs w:val="24"/>
        </w:rPr>
        <w:t xml:space="preserve"> века» М.: Издательский центр «</w:t>
      </w:r>
      <w:proofErr w:type="spellStart"/>
      <w:r w:rsidRPr="001B2C36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1B2C36">
        <w:rPr>
          <w:rFonts w:ascii="Times New Roman" w:hAnsi="Times New Roman"/>
          <w:bCs/>
          <w:sz w:val="24"/>
          <w:szCs w:val="24"/>
        </w:rPr>
        <w:t xml:space="preserve"> – Граф», 2013.</w:t>
      </w:r>
    </w:p>
    <w:p w:rsidR="00AA5543" w:rsidRPr="001B2C36" w:rsidRDefault="00AA5543" w:rsidP="00AA5543">
      <w:pPr>
        <w:ind w:firstLine="513"/>
        <w:jc w:val="both"/>
        <w:rPr>
          <w:rFonts w:ascii="Times New Roman" w:hAnsi="Times New Roman"/>
          <w:bCs/>
          <w:sz w:val="24"/>
          <w:szCs w:val="24"/>
        </w:rPr>
      </w:pPr>
    </w:p>
    <w:p w:rsidR="008E769F" w:rsidRPr="001B2C36" w:rsidRDefault="008E769F" w:rsidP="00AA5543">
      <w:pPr>
        <w:ind w:firstLine="51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702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1669"/>
        <w:gridCol w:w="10347"/>
        <w:gridCol w:w="1686"/>
      </w:tblGrid>
      <w:tr w:rsidR="008512F1" w:rsidRPr="001B2C36" w:rsidTr="008512F1">
        <w:trPr>
          <w:trHeight w:val="690"/>
        </w:trPr>
        <w:tc>
          <w:tcPr>
            <w:tcW w:w="1000" w:type="dxa"/>
          </w:tcPr>
          <w:p w:rsidR="008512F1" w:rsidRPr="001B2C36" w:rsidRDefault="008512F1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12F1" w:rsidRPr="001B2C36" w:rsidRDefault="008512F1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69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 xml:space="preserve">Раздел. Тема </w:t>
            </w:r>
          </w:p>
        </w:tc>
        <w:tc>
          <w:tcPr>
            <w:tcW w:w="1686" w:type="dxa"/>
          </w:tcPr>
          <w:p w:rsidR="008512F1" w:rsidRPr="001B2C36" w:rsidRDefault="0064440F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512F1" w:rsidRPr="001B2C36" w:rsidTr="0064440F">
        <w:trPr>
          <w:trHeight w:val="690"/>
        </w:trPr>
        <w:tc>
          <w:tcPr>
            <w:tcW w:w="13016" w:type="dxa"/>
            <w:gridSpan w:val="3"/>
          </w:tcPr>
          <w:p w:rsidR="008512F1" w:rsidRPr="001B2C36" w:rsidRDefault="008512F1" w:rsidP="0085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Введение в курс (1ч.)</w:t>
            </w:r>
          </w:p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Введение в курс.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2F1" w:rsidRPr="001B2C36" w:rsidTr="0064440F">
        <w:tc>
          <w:tcPr>
            <w:tcW w:w="14702" w:type="dxa"/>
            <w:gridSpan w:val="4"/>
          </w:tcPr>
          <w:p w:rsidR="008512F1" w:rsidRPr="001B2C36" w:rsidRDefault="008512F1" w:rsidP="0085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Старинный русский быт (10ч.)</w:t>
            </w:r>
          </w:p>
          <w:p w:rsidR="008512F1" w:rsidRPr="001B2C36" w:rsidRDefault="008512F1" w:rsidP="00705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Одежда крестьян. Традиционный костюм и обувь. 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Одежда бояр. Традиционный костюм и обувь.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Жилище. Русская изба.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Боярские хоромы. Палаты. Терем.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Традиционная русская кухня.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Пища. Продукты питания.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Семейные праздники, обряды. Именины.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Игры и забавы детей.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Учеба.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Школы.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64440F">
        <w:tc>
          <w:tcPr>
            <w:tcW w:w="14702" w:type="dxa"/>
            <w:gridSpan w:val="4"/>
          </w:tcPr>
          <w:p w:rsidR="008512F1" w:rsidRPr="001B2C36" w:rsidRDefault="008512F1" w:rsidP="0085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t xml:space="preserve">Новый русский быт </w:t>
            </w:r>
            <w:r w:rsidRPr="001B2C36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(со времен Петра </w:t>
            </w:r>
            <w:r w:rsidRPr="001B2C36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en-US"/>
              </w:rPr>
              <w:t>I</w:t>
            </w:r>
            <w:r w:rsidRPr="001B2C36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) (5ч)</w:t>
            </w:r>
          </w:p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Простой народ: обычаи, привычки, одежда, быт.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Дворяне: обычаи, привычки, одежда, быт.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Усадьба. Дворянские особняки.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Быт дворянской семьи. Балы и праздники.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Литературно – музыкальные салоны.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64440F">
        <w:tc>
          <w:tcPr>
            <w:tcW w:w="14702" w:type="dxa"/>
            <w:gridSpan w:val="4"/>
          </w:tcPr>
          <w:p w:rsidR="008512F1" w:rsidRPr="001B2C36" w:rsidRDefault="008512F1" w:rsidP="0085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t>Русские народные праздники.(7ч)</w:t>
            </w:r>
          </w:p>
          <w:p w:rsidR="008512F1" w:rsidRPr="001B2C36" w:rsidRDefault="008512F1" w:rsidP="008512F1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Зимушка – зима. Новый год. Рождество. Святки. Крещение.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Будни и праздники на Руси.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Весна – веснянка. Масленица.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Великий пост. Пасха.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Лето красное. Егорьев день. Троица. Духов день.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Иван Купала. Петров день. Ильин день.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Осень золотая. </w:t>
            </w:r>
            <w:proofErr w:type="spellStart"/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Спасы</w:t>
            </w:r>
            <w:proofErr w:type="spellEnd"/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. Успение. Покров.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64440F">
        <w:tc>
          <w:tcPr>
            <w:tcW w:w="14702" w:type="dxa"/>
            <w:gridSpan w:val="4"/>
          </w:tcPr>
          <w:p w:rsidR="008512F1" w:rsidRPr="001B2C36" w:rsidRDefault="008512F1" w:rsidP="0085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t>Русские народные промыслы.(6ч.)</w:t>
            </w:r>
          </w:p>
          <w:p w:rsidR="008512F1" w:rsidRPr="001B2C36" w:rsidRDefault="008512F1" w:rsidP="008512F1">
            <w:pPr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Керамика Гжели.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Хохлома.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Жостово</w:t>
            </w:r>
            <w:proofErr w:type="spellEnd"/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Павловопосадские</w:t>
            </w:r>
            <w:proofErr w:type="spellEnd"/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шали.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Вятская игрушка.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Богородская игрушка.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64440F">
        <w:tc>
          <w:tcPr>
            <w:tcW w:w="14702" w:type="dxa"/>
            <w:gridSpan w:val="4"/>
          </w:tcPr>
          <w:p w:rsidR="008512F1" w:rsidRPr="001B2C36" w:rsidRDefault="008512F1" w:rsidP="0085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t>Русские народные игры.(1ч.)</w:t>
            </w:r>
          </w:p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Русские народные игры для мальчиков и девочек. Командные игры.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64440F">
        <w:tc>
          <w:tcPr>
            <w:tcW w:w="14702" w:type="dxa"/>
            <w:gridSpan w:val="4"/>
          </w:tcPr>
          <w:p w:rsidR="008512F1" w:rsidRPr="001B2C36" w:rsidRDefault="008512F1" w:rsidP="0085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t>Песни для детей.(1ч.)</w:t>
            </w:r>
          </w:p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Песни для детей: колыбельные, </w:t>
            </w:r>
            <w:proofErr w:type="spellStart"/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потешки</w:t>
            </w:r>
            <w:proofErr w:type="spellEnd"/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пестушки</w:t>
            </w:r>
            <w:proofErr w:type="spellEnd"/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64440F">
        <w:tc>
          <w:tcPr>
            <w:tcW w:w="14702" w:type="dxa"/>
            <w:gridSpan w:val="4"/>
          </w:tcPr>
          <w:p w:rsidR="008512F1" w:rsidRPr="001B2C36" w:rsidRDefault="008512F1" w:rsidP="0085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t>Народные танцы.(2ч.)</w:t>
            </w:r>
          </w:p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Народные танцы: парные пляски, переплясы.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Хороводы. Игры – танцы.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512F1" w:rsidRPr="001B2C36" w:rsidTr="0064440F">
        <w:tc>
          <w:tcPr>
            <w:tcW w:w="14702" w:type="dxa"/>
            <w:gridSpan w:val="4"/>
          </w:tcPr>
          <w:p w:rsidR="008512F1" w:rsidRPr="001B2C36" w:rsidRDefault="008512F1" w:rsidP="0085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36">
              <w:rPr>
                <w:rFonts w:ascii="Times New Roman" w:hAnsi="Times New Roman"/>
                <w:b/>
                <w:sz w:val="24"/>
                <w:szCs w:val="24"/>
              </w:rPr>
              <w:t>Подведение итогов.(1ч.)</w:t>
            </w:r>
          </w:p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8512F1" w:rsidRPr="001B2C36" w:rsidTr="008512F1">
        <w:tc>
          <w:tcPr>
            <w:tcW w:w="1000" w:type="dxa"/>
          </w:tcPr>
          <w:p w:rsidR="008512F1" w:rsidRPr="001B2C36" w:rsidRDefault="008512F1" w:rsidP="0070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9" w:type="dxa"/>
          </w:tcPr>
          <w:p w:rsidR="008512F1" w:rsidRPr="001B2C36" w:rsidRDefault="0066752D" w:rsidP="00705091">
            <w:pPr>
              <w:rPr>
                <w:rFonts w:ascii="Times New Roman" w:hAnsi="Times New Roman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0347" w:type="dxa"/>
          </w:tcPr>
          <w:p w:rsidR="008512F1" w:rsidRPr="001B2C36" w:rsidRDefault="008512F1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Презентация «Что я узнал нового».</w:t>
            </w:r>
          </w:p>
        </w:tc>
        <w:tc>
          <w:tcPr>
            <w:tcW w:w="1686" w:type="dxa"/>
          </w:tcPr>
          <w:p w:rsidR="008512F1" w:rsidRPr="001B2C36" w:rsidRDefault="007366E0" w:rsidP="00705091">
            <w:pPr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B2C3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</w:tbl>
    <w:p w:rsidR="00AA5543" w:rsidRPr="001B2C36" w:rsidRDefault="00AA5543">
      <w:pPr>
        <w:rPr>
          <w:rFonts w:ascii="Times New Roman" w:hAnsi="Times New Roman"/>
          <w:b/>
          <w:iCs/>
          <w:color w:val="191919"/>
          <w:sz w:val="24"/>
          <w:szCs w:val="24"/>
        </w:rPr>
      </w:pPr>
    </w:p>
    <w:sectPr w:rsidR="00AA5543" w:rsidRPr="001B2C36" w:rsidSect="00AA5543">
      <w:pgSz w:w="16838" w:h="11906" w:orient="landscape"/>
      <w:pgMar w:top="624" w:right="459" w:bottom="8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6F9"/>
    <w:multiLevelType w:val="hybridMultilevel"/>
    <w:tmpl w:val="BB28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C4"/>
    <w:rsid w:val="00004B5B"/>
    <w:rsid w:val="0002045A"/>
    <w:rsid w:val="00035317"/>
    <w:rsid w:val="0006772C"/>
    <w:rsid w:val="000C382A"/>
    <w:rsid w:val="000F2420"/>
    <w:rsid w:val="0012325A"/>
    <w:rsid w:val="00157795"/>
    <w:rsid w:val="0017444C"/>
    <w:rsid w:val="001B2C36"/>
    <w:rsid w:val="002D2480"/>
    <w:rsid w:val="00380D5E"/>
    <w:rsid w:val="003C7E39"/>
    <w:rsid w:val="004C4ED3"/>
    <w:rsid w:val="0050491A"/>
    <w:rsid w:val="005B0D6B"/>
    <w:rsid w:val="005B70FB"/>
    <w:rsid w:val="00601A44"/>
    <w:rsid w:val="0064440F"/>
    <w:rsid w:val="0066752D"/>
    <w:rsid w:val="006B748E"/>
    <w:rsid w:val="0070303C"/>
    <w:rsid w:val="00705091"/>
    <w:rsid w:val="007366E0"/>
    <w:rsid w:val="0076395F"/>
    <w:rsid w:val="007D0012"/>
    <w:rsid w:val="0080541E"/>
    <w:rsid w:val="008512F1"/>
    <w:rsid w:val="00870FBF"/>
    <w:rsid w:val="008A44BA"/>
    <w:rsid w:val="008E769F"/>
    <w:rsid w:val="009D6A3E"/>
    <w:rsid w:val="00AA4779"/>
    <w:rsid w:val="00AA5543"/>
    <w:rsid w:val="00AE1494"/>
    <w:rsid w:val="00AE770E"/>
    <w:rsid w:val="00B37CC7"/>
    <w:rsid w:val="00BA232D"/>
    <w:rsid w:val="00BE2D07"/>
    <w:rsid w:val="00C634DB"/>
    <w:rsid w:val="00CA7CCC"/>
    <w:rsid w:val="00CC38FC"/>
    <w:rsid w:val="00D31A9F"/>
    <w:rsid w:val="00D752E8"/>
    <w:rsid w:val="00D86D5A"/>
    <w:rsid w:val="00DB5233"/>
    <w:rsid w:val="00DC5011"/>
    <w:rsid w:val="00DD1AED"/>
    <w:rsid w:val="00DE0BDD"/>
    <w:rsid w:val="00EA3A76"/>
    <w:rsid w:val="00EB779E"/>
    <w:rsid w:val="00F026D1"/>
    <w:rsid w:val="00FC2882"/>
    <w:rsid w:val="00FC5AC4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82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5779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C2882"/>
    <w:rPr>
      <w:spacing w:val="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FC2882"/>
    <w:pPr>
      <w:widowControl w:val="0"/>
      <w:shd w:val="clear" w:color="auto" w:fill="FFFFFF"/>
      <w:spacing w:after="360" w:line="197" w:lineRule="exact"/>
      <w:ind w:hanging="500"/>
      <w:jc w:val="right"/>
    </w:pPr>
    <w:rPr>
      <w:rFonts w:ascii="Times New Roman" w:hAnsi="Times New Roman"/>
      <w:spacing w:val="7"/>
      <w:sz w:val="20"/>
      <w:szCs w:val="20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FC2882"/>
    <w:rPr>
      <w:rFonts w:ascii="Garamond" w:hAnsi="Garamond"/>
      <w:b/>
      <w:bCs/>
      <w:spacing w:val="8"/>
      <w:sz w:val="28"/>
      <w:szCs w:val="28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FC2882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="Garamond" w:hAnsi="Garamond"/>
      <w:b/>
      <w:bCs/>
      <w:spacing w:val="8"/>
      <w:sz w:val="28"/>
      <w:szCs w:val="28"/>
      <w:shd w:val="clear" w:color="auto" w:fill="FFFFFF"/>
      <w:lang w:val="x-none" w:eastAsia="x-none"/>
    </w:rPr>
  </w:style>
  <w:style w:type="paragraph" w:styleId="a4">
    <w:name w:val="Title"/>
    <w:basedOn w:val="a"/>
    <w:link w:val="a5"/>
    <w:qFormat/>
    <w:rsid w:val="00380D5E"/>
    <w:pPr>
      <w:jc w:val="center"/>
    </w:pPr>
    <w:rPr>
      <w:rFonts w:ascii="Arial Narrow" w:hAnsi="Arial Narrow"/>
      <w:b/>
      <w:bCs/>
      <w:sz w:val="40"/>
      <w:szCs w:val="24"/>
    </w:rPr>
  </w:style>
  <w:style w:type="character" w:customStyle="1" w:styleId="10">
    <w:name w:val="Заголовок 1 Знак"/>
    <w:basedOn w:val="a0"/>
    <w:link w:val="1"/>
    <w:rsid w:val="00157795"/>
    <w:rPr>
      <w:rFonts w:ascii="Cambria" w:hAnsi="Cambria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rsid w:val="00157795"/>
    <w:rPr>
      <w:rFonts w:ascii="Arial Narrow" w:hAnsi="Arial Narrow"/>
      <w:b/>
      <w:bCs/>
      <w:sz w:val="40"/>
      <w:szCs w:val="24"/>
    </w:rPr>
  </w:style>
  <w:style w:type="paragraph" w:styleId="a6">
    <w:name w:val="Balloon Text"/>
    <w:basedOn w:val="a"/>
    <w:link w:val="a7"/>
    <w:rsid w:val="00DD1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82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5779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C2882"/>
    <w:rPr>
      <w:spacing w:val="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FC2882"/>
    <w:pPr>
      <w:widowControl w:val="0"/>
      <w:shd w:val="clear" w:color="auto" w:fill="FFFFFF"/>
      <w:spacing w:after="360" w:line="197" w:lineRule="exact"/>
      <w:ind w:hanging="500"/>
      <w:jc w:val="right"/>
    </w:pPr>
    <w:rPr>
      <w:rFonts w:ascii="Times New Roman" w:hAnsi="Times New Roman"/>
      <w:spacing w:val="7"/>
      <w:sz w:val="20"/>
      <w:szCs w:val="20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FC2882"/>
    <w:rPr>
      <w:rFonts w:ascii="Garamond" w:hAnsi="Garamond"/>
      <w:b/>
      <w:bCs/>
      <w:spacing w:val="8"/>
      <w:sz w:val="28"/>
      <w:szCs w:val="28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FC2882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="Garamond" w:hAnsi="Garamond"/>
      <w:b/>
      <w:bCs/>
      <w:spacing w:val="8"/>
      <w:sz w:val="28"/>
      <w:szCs w:val="28"/>
      <w:shd w:val="clear" w:color="auto" w:fill="FFFFFF"/>
      <w:lang w:val="x-none" w:eastAsia="x-none"/>
    </w:rPr>
  </w:style>
  <w:style w:type="paragraph" w:styleId="a4">
    <w:name w:val="Title"/>
    <w:basedOn w:val="a"/>
    <w:link w:val="a5"/>
    <w:qFormat/>
    <w:rsid w:val="00380D5E"/>
    <w:pPr>
      <w:jc w:val="center"/>
    </w:pPr>
    <w:rPr>
      <w:rFonts w:ascii="Arial Narrow" w:hAnsi="Arial Narrow"/>
      <w:b/>
      <w:bCs/>
      <w:sz w:val="40"/>
      <w:szCs w:val="24"/>
    </w:rPr>
  </w:style>
  <w:style w:type="character" w:customStyle="1" w:styleId="10">
    <w:name w:val="Заголовок 1 Знак"/>
    <w:basedOn w:val="a0"/>
    <w:link w:val="1"/>
    <w:rsid w:val="00157795"/>
    <w:rPr>
      <w:rFonts w:ascii="Cambria" w:hAnsi="Cambria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rsid w:val="00157795"/>
    <w:rPr>
      <w:rFonts w:ascii="Arial Narrow" w:hAnsi="Arial Narrow"/>
      <w:b/>
      <w:bCs/>
      <w:sz w:val="40"/>
      <w:szCs w:val="24"/>
    </w:rPr>
  </w:style>
  <w:style w:type="paragraph" w:styleId="a6">
    <w:name w:val="Balloon Text"/>
    <w:basedOn w:val="a"/>
    <w:link w:val="a7"/>
    <w:rsid w:val="00DD1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540B-848E-4C58-9729-8C531455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Yubi</cp:lastModifiedBy>
  <cp:revision>4</cp:revision>
  <cp:lastPrinted>2017-09-12T15:01:00Z</cp:lastPrinted>
  <dcterms:created xsi:type="dcterms:W3CDTF">2017-09-12T13:36:00Z</dcterms:created>
  <dcterms:modified xsi:type="dcterms:W3CDTF">2017-09-12T15:01:00Z</dcterms:modified>
</cp:coreProperties>
</file>